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bookmarkStart w:id="0" w:name="_GoBack"/>
      <w:bookmarkEnd w:id="0"/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r w:rsidR="00722E82">
        <w:rPr>
          <w:rFonts w:eastAsia="Times New Roman" w:cs="Arial"/>
          <w:b/>
          <w:sz w:val="16"/>
          <w:szCs w:val="16"/>
        </w:rPr>
        <w:t xml:space="preserve">Coldridge Parish Council </w:t>
      </w:r>
      <w:r w:rsidR="00D3706C">
        <w:rPr>
          <w:rFonts w:eastAsia="Times New Roman" w:cs="Arial"/>
          <w:b/>
          <w:sz w:val="16"/>
          <w:szCs w:val="16"/>
        </w:rPr>
        <w:t xml:space="preserve"> 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6"/>
          <w:szCs w:val="16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 w:rsidR="00722E82">
        <w:rPr>
          <w:rFonts w:eastAsia="Times New Roman" w:cs="Arial"/>
          <w:b/>
          <w:sz w:val="16"/>
          <w:szCs w:val="16"/>
        </w:rPr>
        <w:t xml:space="preserve">Devon </w:t>
      </w:r>
    </w:p>
    <w:p w:rsidR="00722E82" w:rsidRDefault="00722E82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992"/>
        <w:gridCol w:w="993"/>
        <w:gridCol w:w="1134"/>
        <w:gridCol w:w="1134"/>
        <w:gridCol w:w="9355"/>
      </w:tblGrid>
      <w:tr w:rsidR="002866E8" w:rsidRPr="007D42F3" w:rsidTr="00972C1B">
        <w:trPr>
          <w:trHeight w:val="527"/>
        </w:trPr>
        <w:tc>
          <w:tcPr>
            <w:tcW w:w="195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992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993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9355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:rsidTr="00972C1B">
        <w:trPr>
          <w:trHeight w:val="983"/>
        </w:trPr>
        <w:tc>
          <w:tcPr>
            <w:tcW w:w="195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:rsidR="002866E8" w:rsidRPr="007D42F3" w:rsidRDefault="002866E8" w:rsidP="003E2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</w:tc>
        <w:tc>
          <w:tcPr>
            <w:tcW w:w="992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3877</w:t>
            </w:r>
          </w:p>
        </w:tc>
        <w:tc>
          <w:tcPr>
            <w:tcW w:w="993" w:type="dxa"/>
          </w:tcPr>
          <w:p w:rsidR="002866E8" w:rsidRPr="007D42F3" w:rsidRDefault="00E3671C" w:rsidP="00E367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4380</w:t>
            </w:r>
          </w:p>
        </w:tc>
        <w:tc>
          <w:tcPr>
            <w:tcW w:w="1134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503</w:t>
            </w:r>
          </w:p>
        </w:tc>
        <w:tc>
          <w:tcPr>
            <w:tcW w:w="1134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13</w:t>
            </w:r>
          </w:p>
        </w:tc>
        <w:tc>
          <w:tcPr>
            <w:tcW w:w="9355" w:type="dxa"/>
          </w:tcPr>
          <w:p w:rsidR="002866E8" w:rsidRPr="007D42F3" w:rsidRDefault="00E3671C" w:rsidP="003E2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Increase in precept to allow for the </w:t>
            </w:r>
            <w:r w:rsidR="003E274F">
              <w:rPr>
                <w:rFonts w:eastAsia="Times New Roman" w:cs="Arial"/>
                <w:noProof/>
                <w:sz w:val="20"/>
                <w:szCs w:val="20"/>
              </w:rPr>
              <w:t>cost of a second defibrillator in the parish. [actual cost of 4 years lease was 1000]</w:t>
            </w:r>
          </w:p>
        </w:tc>
      </w:tr>
      <w:tr w:rsidR="002866E8" w:rsidRPr="007D42F3" w:rsidTr="00972C1B">
        <w:trPr>
          <w:trHeight w:val="983"/>
        </w:trPr>
        <w:tc>
          <w:tcPr>
            <w:tcW w:w="195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690</w:t>
            </w:r>
          </w:p>
        </w:tc>
        <w:tc>
          <w:tcPr>
            <w:tcW w:w="993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1294</w:t>
            </w:r>
          </w:p>
        </w:tc>
        <w:tc>
          <w:tcPr>
            <w:tcW w:w="1134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604</w:t>
            </w:r>
          </w:p>
        </w:tc>
        <w:tc>
          <w:tcPr>
            <w:tcW w:w="1134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88</w:t>
            </w:r>
          </w:p>
        </w:tc>
        <w:tc>
          <w:tcPr>
            <w:tcW w:w="9355" w:type="dxa"/>
          </w:tcPr>
          <w:p w:rsidR="00E3671C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EE350E">
              <w:rPr>
                <w:rFonts w:eastAsia="Times New Roman" w:cs="Arial"/>
                <w:b/>
                <w:noProof/>
                <w:sz w:val="20"/>
                <w:szCs w:val="20"/>
              </w:rPr>
              <w:t>2016/17 income not rec’d in 2017/18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Loca</w:t>
            </w:r>
            <w:r w:rsidR="00972C1B">
              <w:rPr>
                <w:rFonts w:eastAsia="Times New Roman" w:cs="Arial"/>
                <w:noProof/>
                <w:sz w:val="20"/>
                <w:szCs w:val="20"/>
              </w:rPr>
              <w:t>lity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grant from DCC</w:t>
            </w:r>
            <w:r w:rsidR="003E274F">
              <w:rPr>
                <w:rFonts w:eastAsia="Times New Roman" w:cs="Arial"/>
                <w:noProof/>
                <w:sz w:val="20"/>
                <w:szCs w:val="20"/>
              </w:rPr>
              <w:t xml:space="preserve"> Councillor 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towards defibrilator 250, </w:t>
            </w:r>
          </w:p>
          <w:p w:rsidR="00EE350E" w:rsidRDefault="00EE350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EE350E" w:rsidRPr="00EE350E" w:rsidRDefault="00EE350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EE350E">
              <w:rPr>
                <w:rFonts w:eastAsia="Times New Roman" w:cs="Arial"/>
                <w:b/>
                <w:noProof/>
                <w:sz w:val="20"/>
                <w:szCs w:val="20"/>
              </w:rPr>
              <w:t>Increased income 2017/18</w:t>
            </w:r>
          </w:p>
          <w:p w:rsidR="002866E8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TAP Fund increased by 183</w:t>
            </w:r>
          </w:p>
          <w:p w:rsidR="00E3671C" w:rsidRDefault="00EE350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VAT refund 620</w:t>
            </w:r>
          </w:p>
          <w:p w:rsidR="00EE350E" w:rsidRDefault="00EE350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Donation from local employer towards cost of road sign 53</w:t>
            </w:r>
          </w:p>
          <w:p w:rsidR="00E3671C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EE350E" w:rsidP="00972C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620+183+53 – 250 = 606.</w:t>
            </w:r>
          </w:p>
        </w:tc>
      </w:tr>
      <w:tr w:rsidR="002866E8" w:rsidRPr="007D42F3" w:rsidTr="00972C1B">
        <w:trPr>
          <w:trHeight w:val="997"/>
        </w:trPr>
        <w:tc>
          <w:tcPr>
            <w:tcW w:w="195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2333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1614</w:t>
            </w:r>
          </w:p>
        </w:tc>
        <w:tc>
          <w:tcPr>
            <w:tcW w:w="1134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719</w:t>
            </w:r>
          </w:p>
        </w:tc>
        <w:tc>
          <w:tcPr>
            <w:tcW w:w="1134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31</w:t>
            </w:r>
          </w:p>
        </w:tc>
        <w:tc>
          <w:tcPr>
            <w:tcW w:w="9355" w:type="dxa"/>
          </w:tcPr>
          <w:p w:rsidR="002866E8" w:rsidRDefault="00EE350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Clerk undertook the CiLCA course in 2016/17 which increased the hours to cover the extra work </w:t>
            </w:r>
            <w:r w:rsidR="00AE5CA3">
              <w:rPr>
                <w:rFonts w:eastAsia="Times New Roman" w:cs="Arial"/>
                <w:noProof/>
                <w:sz w:val="20"/>
                <w:szCs w:val="20"/>
              </w:rPr>
              <w:t>involved, which accounted for 620.</w:t>
            </w:r>
          </w:p>
          <w:p w:rsidR="002866E8" w:rsidRPr="007D42F3" w:rsidRDefault="00AE5CA3" w:rsidP="00972C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As a result of the course the clerk also spent time on updating policies and procedures which were not fi</w:t>
            </w:r>
            <w:r w:rsidR="003E274F">
              <w:rPr>
                <w:rFonts w:eastAsia="Times New Roman" w:cs="Arial"/>
                <w:noProof/>
                <w:sz w:val="20"/>
                <w:szCs w:val="20"/>
              </w:rPr>
              <w:t>t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for purpose, which accounts for the rest of the </w:t>
            </w:r>
            <w:r w:rsidR="003E274F">
              <w:rPr>
                <w:rFonts w:eastAsia="Times New Roman" w:cs="Arial"/>
                <w:noProof/>
                <w:sz w:val="20"/>
                <w:szCs w:val="20"/>
              </w:rPr>
              <w:t>amount</w:t>
            </w:r>
            <w:r>
              <w:rPr>
                <w:rFonts w:eastAsia="Times New Roman" w:cs="Arial"/>
                <w:noProof/>
                <w:sz w:val="20"/>
                <w:szCs w:val="20"/>
              </w:rPr>
              <w:t>.</w:t>
            </w:r>
          </w:p>
        </w:tc>
      </w:tr>
      <w:tr w:rsidR="002866E8" w:rsidRPr="007D42F3" w:rsidTr="00972C1B">
        <w:trPr>
          <w:trHeight w:val="810"/>
        </w:trPr>
        <w:tc>
          <w:tcPr>
            <w:tcW w:w="195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:rsidR="002866E8" w:rsidRPr="007D42F3" w:rsidRDefault="002866E8" w:rsidP="00972C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</w:tc>
        <w:tc>
          <w:tcPr>
            <w:tcW w:w="992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9355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972C1B">
        <w:trPr>
          <w:trHeight w:val="943"/>
        </w:trPr>
        <w:tc>
          <w:tcPr>
            <w:tcW w:w="1951" w:type="dxa"/>
            <w:tcBorders>
              <w:bottom w:val="single" w:sz="4" w:space="0" w:color="auto"/>
            </w:tcBorders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4949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3275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1674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34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F35D5" w:rsidRPr="00CF35D5" w:rsidRDefault="00CF35D5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CF35D5">
              <w:rPr>
                <w:rFonts w:eastAsia="Times New Roman" w:cs="Arial"/>
                <w:b/>
                <w:noProof/>
                <w:sz w:val="20"/>
                <w:szCs w:val="20"/>
              </w:rPr>
              <w:t>2016/17 expenditure not spent in 2017/18</w:t>
            </w:r>
          </w:p>
          <w:p w:rsidR="00CF35D5" w:rsidRDefault="00CF35D5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CF35D5">
              <w:rPr>
                <w:rFonts w:eastAsia="Times New Roman" w:cs="Arial"/>
                <w:noProof/>
                <w:sz w:val="20"/>
                <w:szCs w:val="20"/>
              </w:rPr>
              <w:t xml:space="preserve">Graveyard grants </w:t>
            </w: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  <w:r w:rsidRPr="00CF35D5">
              <w:rPr>
                <w:rFonts w:eastAsia="Times New Roman" w:cs="Arial"/>
                <w:noProof/>
                <w:sz w:val="20"/>
                <w:szCs w:val="20"/>
              </w:rPr>
              <w:t>380</w:t>
            </w:r>
          </w:p>
          <w:p w:rsidR="00CF35D5" w:rsidRDefault="00CF35D5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Road signage -416</w:t>
            </w:r>
          </w:p>
          <w:p w:rsidR="00CF35D5" w:rsidRDefault="00CF35D5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Computer and scanner -437</w:t>
            </w:r>
          </w:p>
          <w:p w:rsidR="00CF35D5" w:rsidRDefault="00CF35D5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Ctizens advice g</w:t>
            </w:r>
            <w:r w:rsidR="003E274F">
              <w:rPr>
                <w:rFonts w:eastAsia="Times New Roman" w:cs="Arial"/>
                <w:noProof/>
                <w:sz w:val="20"/>
                <w:szCs w:val="20"/>
              </w:rPr>
              <w:t>ra</w:t>
            </w:r>
            <w:r>
              <w:rPr>
                <w:rFonts w:eastAsia="Times New Roman" w:cs="Arial"/>
                <w:noProof/>
                <w:sz w:val="20"/>
                <w:szCs w:val="20"/>
              </w:rPr>
              <w:t>nt -100</w:t>
            </w:r>
          </w:p>
          <w:p w:rsidR="00972C1B" w:rsidRPr="0051197A" w:rsidRDefault="00D3706C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</w:rPr>
              <w:t>Total -1333</w:t>
            </w:r>
          </w:p>
          <w:p w:rsidR="00CF35D5" w:rsidRPr="00CF35D5" w:rsidRDefault="00CF35D5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CF35D5">
              <w:rPr>
                <w:rFonts w:eastAsia="Times New Roman" w:cs="Arial"/>
                <w:b/>
                <w:noProof/>
                <w:sz w:val="20"/>
                <w:szCs w:val="20"/>
              </w:rPr>
              <w:lastRenderedPageBreak/>
              <w:t xml:space="preserve">Differences from </w:t>
            </w:r>
            <w:r>
              <w:rPr>
                <w:rFonts w:eastAsia="Times New Roman" w:cs="Arial"/>
                <w:b/>
                <w:noProof/>
                <w:sz w:val="20"/>
                <w:szCs w:val="20"/>
              </w:rPr>
              <w:t>2016/17 &amp;</w:t>
            </w:r>
            <w:r w:rsidRPr="00CF35D5">
              <w:rPr>
                <w:rFonts w:eastAsia="Times New Roman" w:cs="Arial"/>
                <w:b/>
                <w:noProof/>
                <w:sz w:val="20"/>
                <w:szCs w:val="20"/>
              </w:rPr>
              <w:t xml:space="preserve"> 2017/18</w:t>
            </w:r>
          </w:p>
          <w:p w:rsidR="00CF35D5" w:rsidRDefault="00CF35D5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VAT – 248</w:t>
            </w:r>
          </w:p>
          <w:p w:rsidR="00CF35D5" w:rsidRDefault="00CF35D5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SW </w:t>
            </w:r>
            <w:r w:rsidR="0051197A">
              <w:rPr>
                <w:rFonts w:eastAsia="Times New Roman" w:cs="Arial"/>
                <w:noProof/>
                <w:sz w:val="20"/>
                <w:szCs w:val="20"/>
              </w:rPr>
              <w:t>A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mbulance </w:t>
            </w:r>
            <w:r w:rsidR="0051197A">
              <w:rPr>
                <w:rFonts w:eastAsia="Times New Roman" w:cs="Arial"/>
                <w:noProof/>
                <w:sz w:val="20"/>
                <w:szCs w:val="20"/>
              </w:rPr>
              <w:t>T</w:t>
            </w:r>
            <w:r>
              <w:rPr>
                <w:rFonts w:eastAsia="Times New Roman" w:cs="Arial"/>
                <w:noProof/>
                <w:sz w:val="20"/>
                <w:szCs w:val="20"/>
              </w:rPr>
              <w:t>rust defibrillator lease</w:t>
            </w:r>
            <w:r w:rsidR="0051197A">
              <w:rPr>
                <w:rFonts w:eastAsia="Times New Roman" w:cs="Arial"/>
                <w:noProof/>
                <w:sz w:val="20"/>
                <w:szCs w:val="20"/>
              </w:rPr>
              <w:t xml:space="preserve"> for second de-fib.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– 800</w:t>
            </w:r>
          </w:p>
          <w:p w:rsidR="00CF35D5" w:rsidRDefault="00CF35D5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Gen Exp and </w:t>
            </w:r>
            <w:r w:rsidR="0051197A">
              <w:rPr>
                <w:rFonts w:eastAsia="Times New Roman" w:cs="Arial"/>
                <w:noProof/>
                <w:sz w:val="20"/>
                <w:szCs w:val="20"/>
              </w:rPr>
              <w:t>A</w:t>
            </w:r>
            <w:r>
              <w:rPr>
                <w:rFonts w:eastAsia="Times New Roman" w:cs="Arial"/>
                <w:noProof/>
                <w:sz w:val="20"/>
                <w:szCs w:val="20"/>
              </w:rPr>
              <w:t>dmin + 31</w:t>
            </w:r>
          </w:p>
          <w:p w:rsidR="00CF35D5" w:rsidRDefault="00CF35D5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Clock maintena</w:t>
            </w:r>
            <w:r w:rsidR="0051197A">
              <w:rPr>
                <w:rFonts w:eastAsia="Times New Roman" w:cs="Arial"/>
                <w:noProof/>
                <w:sz w:val="20"/>
                <w:szCs w:val="20"/>
              </w:rPr>
              <w:t>n</w:t>
            </w:r>
            <w:r>
              <w:rPr>
                <w:rFonts w:eastAsia="Times New Roman" w:cs="Arial"/>
                <w:noProof/>
                <w:sz w:val="20"/>
                <w:szCs w:val="20"/>
              </w:rPr>
              <w:t>ce + 38</w:t>
            </w:r>
          </w:p>
          <w:p w:rsidR="00D3706C" w:rsidRDefault="00D3706C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D3706C" w:rsidRDefault="00D3706C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D3706C">
              <w:rPr>
                <w:rFonts w:eastAsia="Times New Roman" w:cs="Arial"/>
                <w:b/>
                <w:noProof/>
                <w:sz w:val="20"/>
                <w:szCs w:val="20"/>
              </w:rPr>
              <w:t xml:space="preserve">Total </w:t>
            </w:r>
            <w:r>
              <w:rPr>
                <w:rFonts w:eastAsia="Times New Roman" w:cs="Arial"/>
                <w:b/>
                <w:noProof/>
                <w:sz w:val="20"/>
                <w:szCs w:val="20"/>
              </w:rPr>
              <w:t>-979</w:t>
            </w:r>
          </w:p>
          <w:p w:rsidR="00D3706C" w:rsidRPr="00D3706C" w:rsidRDefault="00D3706C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CF35D5" w:rsidRDefault="00CF35D5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CF35D5">
              <w:rPr>
                <w:rFonts w:eastAsia="Times New Roman" w:cs="Arial"/>
                <w:b/>
                <w:noProof/>
                <w:sz w:val="20"/>
                <w:szCs w:val="20"/>
              </w:rPr>
              <w:t>201</w:t>
            </w:r>
            <w:r>
              <w:rPr>
                <w:rFonts w:eastAsia="Times New Roman" w:cs="Arial"/>
                <w:b/>
                <w:noProof/>
                <w:sz w:val="20"/>
                <w:szCs w:val="20"/>
              </w:rPr>
              <w:t>7/18</w:t>
            </w:r>
            <w:r w:rsidRPr="00CF35D5">
              <w:rPr>
                <w:rFonts w:eastAsia="Times New Roman" w:cs="Arial"/>
                <w:b/>
                <w:noProof/>
                <w:sz w:val="20"/>
                <w:szCs w:val="20"/>
              </w:rPr>
              <w:t xml:space="preserve"> expenditure not spent in 201</w:t>
            </w:r>
            <w:r>
              <w:rPr>
                <w:rFonts w:eastAsia="Times New Roman" w:cs="Arial"/>
                <w:b/>
                <w:noProof/>
                <w:sz w:val="20"/>
                <w:szCs w:val="20"/>
              </w:rPr>
              <w:t>6/17</w:t>
            </w:r>
          </w:p>
          <w:p w:rsidR="00CF35D5" w:rsidRDefault="00CF35D5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CF35D5">
              <w:rPr>
                <w:rFonts w:eastAsia="Times New Roman" w:cs="Arial"/>
                <w:noProof/>
                <w:sz w:val="20"/>
                <w:szCs w:val="20"/>
              </w:rPr>
              <w:t xml:space="preserve">Repairs to tractor 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+ </w:t>
            </w:r>
            <w:r w:rsidRPr="00CF35D5">
              <w:rPr>
                <w:rFonts w:eastAsia="Times New Roman" w:cs="Arial"/>
                <w:noProof/>
                <w:sz w:val="20"/>
                <w:szCs w:val="20"/>
              </w:rPr>
              <w:t>57</w:t>
            </w:r>
          </w:p>
          <w:p w:rsidR="00CF35D5" w:rsidRDefault="00CF35D5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Wiring for defibrillator +68</w:t>
            </w:r>
          </w:p>
          <w:p w:rsidR="00CF35D5" w:rsidRDefault="00CF35D5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NALC Local </w:t>
            </w:r>
            <w:r w:rsidR="0051197A">
              <w:rPr>
                <w:rFonts w:eastAsia="Times New Roman" w:cs="Arial"/>
                <w:noProof/>
                <w:sz w:val="20"/>
                <w:szCs w:val="20"/>
              </w:rPr>
              <w:t>A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ward </w:t>
            </w:r>
            <w:r w:rsidR="0051197A">
              <w:rPr>
                <w:rFonts w:eastAsia="Times New Roman" w:cs="Arial"/>
                <w:noProof/>
                <w:sz w:val="20"/>
                <w:szCs w:val="20"/>
              </w:rPr>
              <w:t>S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cheme </w:t>
            </w:r>
            <w:r w:rsidR="0051197A">
              <w:rPr>
                <w:rFonts w:eastAsia="Times New Roman" w:cs="Arial"/>
                <w:noProof/>
                <w:sz w:val="20"/>
                <w:szCs w:val="20"/>
              </w:rPr>
              <w:t xml:space="preserve">Fee </w:t>
            </w:r>
            <w:r>
              <w:rPr>
                <w:rFonts w:eastAsia="Times New Roman" w:cs="Arial"/>
                <w:noProof/>
                <w:sz w:val="20"/>
                <w:szCs w:val="20"/>
              </w:rPr>
              <w:t>+50</w:t>
            </w:r>
          </w:p>
          <w:p w:rsidR="00CF35D5" w:rsidRDefault="00CF35D5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Chairs bought from 2016/17 TAP fund spent in 2017/18 +456</w:t>
            </w:r>
          </w:p>
          <w:p w:rsidR="00D3706C" w:rsidRDefault="00D3706C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D3706C" w:rsidRPr="00D3706C" w:rsidRDefault="00D3706C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D3706C">
              <w:rPr>
                <w:rFonts w:eastAsia="Times New Roman" w:cs="Arial"/>
                <w:b/>
                <w:noProof/>
                <w:sz w:val="20"/>
                <w:szCs w:val="20"/>
              </w:rPr>
              <w:t>Total +631</w:t>
            </w:r>
          </w:p>
          <w:p w:rsidR="00CF35D5" w:rsidRDefault="00CF35D5" w:rsidP="00CF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7720FA" w:rsidP="003E2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The above </w:t>
            </w:r>
            <w:r w:rsidR="003E274F">
              <w:rPr>
                <w:rFonts w:eastAsia="Times New Roman" w:cs="Arial"/>
                <w:noProof/>
                <w:sz w:val="20"/>
                <w:szCs w:val="20"/>
              </w:rPr>
              <w:t xml:space="preserve">items </w:t>
            </w:r>
            <w:r>
              <w:rPr>
                <w:rFonts w:eastAsia="Times New Roman" w:cs="Arial"/>
                <w:noProof/>
                <w:sz w:val="20"/>
                <w:szCs w:val="20"/>
              </w:rPr>
              <w:t>account for 1681 of the difference</w:t>
            </w:r>
            <w:r w:rsidR="00D3706C">
              <w:rPr>
                <w:rFonts w:eastAsia="Times New Roman" w:cs="Arial"/>
                <w:noProof/>
                <w:sz w:val="20"/>
                <w:szCs w:val="20"/>
              </w:rPr>
              <w:t xml:space="preserve"> [631-979-1333 = 1681]</w:t>
            </w:r>
          </w:p>
        </w:tc>
      </w:tr>
      <w:tr w:rsidR="002866E8" w:rsidRPr="007D42F3" w:rsidTr="00972C1B">
        <w:trPr>
          <w:trHeight w:val="987"/>
        </w:trPr>
        <w:tc>
          <w:tcPr>
            <w:tcW w:w="195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lastRenderedPageBreak/>
              <w:t>Box 9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992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1510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1947</w:t>
            </w:r>
          </w:p>
        </w:tc>
        <w:tc>
          <w:tcPr>
            <w:tcW w:w="1134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437</w:t>
            </w:r>
          </w:p>
        </w:tc>
        <w:tc>
          <w:tcPr>
            <w:tcW w:w="1134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29</w:t>
            </w:r>
          </w:p>
        </w:tc>
        <w:tc>
          <w:tcPr>
            <w:tcW w:w="9355" w:type="dxa"/>
          </w:tcPr>
          <w:p w:rsidR="002866E8" w:rsidRPr="007D42F3" w:rsidRDefault="003E274F" w:rsidP="005119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Fixed ass</w:t>
            </w:r>
            <w:r w:rsidR="0051197A">
              <w:rPr>
                <w:rFonts w:eastAsia="Times New Roman" w:cs="Arial"/>
                <w:noProof/>
                <w:sz w:val="20"/>
                <w:szCs w:val="20"/>
              </w:rPr>
              <w:t>ets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in 2016/17 were understated as the purchase of the computer and scanner were omitted, which was picked up by Grant Thornton. So the figures f</w:t>
            </w:r>
            <w:r w:rsidR="00722E82">
              <w:rPr>
                <w:rFonts w:eastAsia="Times New Roman" w:cs="Arial"/>
                <w:noProof/>
                <w:sz w:val="20"/>
                <w:szCs w:val="20"/>
              </w:rPr>
              <w:t>ro</w:t>
            </w:r>
            <w:r>
              <w:rPr>
                <w:rFonts w:eastAsia="Times New Roman" w:cs="Arial"/>
                <w:noProof/>
                <w:sz w:val="20"/>
                <w:szCs w:val="20"/>
              </w:rPr>
              <w:t>m 2016/17 were incorrect and sho</w:t>
            </w:r>
            <w:r w:rsidR="0051197A">
              <w:rPr>
                <w:rFonts w:eastAsia="Times New Roman" w:cs="Arial"/>
                <w:noProof/>
                <w:sz w:val="20"/>
                <w:szCs w:val="20"/>
              </w:rPr>
              <w:t>uld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be 1947.</w:t>
            </w:r>
          </w:p>
        </w:tc>
      </w:tr>
      <w:tr w:rsidR="002866E8" w:rsidRPr="007D42F3" w:rsidTr="00972C1B">
        <w:trPr>
          <w:trHeight w:val="973"/>
        </w:trPr>
        <w:tc>
          <w:tcPr>
            <w:tcW w:w="195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:rsidR="002866E8" w:rsidRPr="007D42F3" w:rsidRDefault="002866E8" w:rsidP="003E2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</w:tc>
        <w:tc>
          <w:tcPr>
            <w:tcW w:w="992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E367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9355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972C1B">
        <w:trPr>
          <w:trHeight w:val="973"/>
        </w:trPr>
        <w:tc>
          <w:tcPr>
            <w:tcW w:w="195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13608" w:type="dxa"/>
            <w:gridSpan w:val="5"/>
          </w:tcPr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Default="00972C1B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:rsidR="00500F4D" w:rsidRDefault="00500F4D" w:rsidP="00871ACA"/>
    <w:sectPr w:rsidR="00500F4D" w:rsidSect="00972C1B">
      <w:pgSz w:w="16838" w:h="11906" w:orient="landscape"/>
      <w:pgMar w:top="1440" w:right="720" w:bottom="1440" w:left="72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050" w:rsidRDefault="000E7050" w:rsidP="00BE1CD3">
      <w:pPr>
        <w:spacing w:after="0" w:line="240" w:lineRule="auto"/>
      </w:pPr>
      <w:r>
        <w:separator/>
      </w:r>
    </w:p>
  </w:endnote>
  <w:endnote w:type="continuationSeparator" w:id="0">
    <w:p w:rsidR="000E7050" w:rsidRDefault="000E7050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050" w:rsidRDefault="000E7050" w:rsidP="00BE1CD3">
      <w:pPr>
        <w:spacing w:after="0" w:line="240" w:lineRule="auto"/>
      </w:pPr>
      <w:r>
        <w:separator/>
      </w:r>
    </w:p>
  </w:footnote>
  <w:footnote w:type="continuationSeparator" w:id="0">
    <w:p w:rsidR="000E7050" w:rsidRDefault="000E7050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6E8"/>
    <w:rsid w:val="000E7050"/>
    <w:rsid w:val="00130FD1"/>
    <w:rsid w:val="002866E8"/>
    <w:rsid w:val="002C31CE"/>
    <w:rsid w:val="003E274F"/>
    <w:rsid w:val="003F71AC"/>
    <w:rsid w:val="004436CB"/>
    <w:rsid w:val="00500F4D"/>
    <w:rsid w:val="0051197A"/>
    <w:rsid w:val="005F4D6C"/>
    <w:rsid w:val="006B5C35"/>
    <w:rsid w:val="00722E82"/>
    <w:rsid w:val="007720FA"/>
    <w:rsid w:val="00871ACA"/>
    <w:rsid w:val="00972C1B"/>
    <w:rsid w:val="00AE5CA3"/>
    <w:rsid w:val="00B57724"/>
    <w:rsid w:val="00BE1CD3"/>
    <w:rsid w:val="00CF35D5"/>
    <w:rsid w:val="00D3706C"/>
    <w:rsid w:val="00E3671C"/>
    <w:rsid w:val="00EE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Keyth Richardson</cp:lastModifiedBy>
  <cp:revision>8</cp:revision>
  <cp:lastPrinted>2018-05-03T16:20:00Z</cp:lastPrinted>
  <dcterms:created xsi:type="dcterms:W3CDTF">2018-05-03T14:20:00Z</dcterms:created>
  <dcterms:modified xsi:type="dcterms:W3CDTF">2018-05-03T16:29:00Z</dcterms:modified>
</cp:coreProperties>
</file>