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4D07" w14:textId="77777777" w:rsidR="0078705F" w:rsidRDefault="0078705F" w:rsidP="0078705F">
      <w:pPr>
        <w:jc w:val="center"/>
        <w:rPr>
          <w:b/>
          <w:u w:val="single"/>
        </w:rPr>
      </w:pPr>
      <w:r>
        <w:rPr>
          <w:b/>
          <w:u w:val="single"/>
        </w:rPr>
        <w:t>MOREBATH PARISH COUNCIL.</w:t>
      </w:r>
    </w:p>
    <w:p w14:paraId="0A0DAC82" w14:textId="77777777" w:rsidR="0078705F" w:rsidRDefault="0078705F" w:rsidP="0078705F">
      <w:pPr>
        <w:jc w:val="center"/>
        <w:rPr>
          <w:b/>
          <w:u w:val="single"/>
        </w:rPr>
      </w:pPr>
    </w:p>
    <w:p w14:paraId="499FBC16" w14:textId="53CF4B6A" w:rsidR="0078705F" w:rsidRDefault="0078705F" w:rsidP="0078705F">
      <w:pPr>
        <w:jc w:val="center"/>
        <w:rPr>
          <w:b/>
          <w:u w:val="single"/>
        </w:rPr>
      </w:pPr>
      <w:r>
        <w:rPr>
          <w:b/>
          <w:u w:val="single"/>
        </w:rPr>
        <w:t>SAFEGUARDING POLICY AND PROCEDURE.</w:t>
      </w:r>
    </w:p>
    <w:p w14:paraId="528D10ED" w14:textId="08CF31C3" w:rsidR="00B143BA" w:rsidRDefault="00B143BA" w:rsidP="0078705F">
      <w:pPr>
        <w:jc w:val="center"/>
        <w:rPr>
          <w:b/>
          <w:u w:val="single"/>
        </w:rPr>
      </w:pP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B143BA" w:rsidRPr="009E7A67" w14:paraId="34FF4775" w14:textId="77777777" w:rsidTr="00DC09AC">
        <w:trPr>
          <w:trHeight w:val="342"/>
        </w:trPr>
        <w:tc>
          <w:tcPr>
            <w:tcW w:w="2694" w:type="dxa"/>
          </w:tcPr>
          <w:p w14:paraId="2380E6BD" w14:textId="77777777" w:rsidR="00B143BA" w:rsidRPr="009E7A67" w:rsidRDefault="00B143BA" w:rsidP="00DC09AC">
            <w:pPr>
              <w:jc w:val="center"/>
              <w:rPr>
                <w:b/>
                <w:sz w:val="22"/>
                <w:szCs w:val="22"/>
              </w:rPr>
            </w:pPr>
            <w:r w:rsidRPr="009E7A67">
              <w:rPr>
                <w:b/>
                <w:sz w:val="22"/>
                <w:szCs w:val="22"/>
              </w:rPr>
              <w:t>Reviewed</w:t>
            </w:r>
          </w:p>
        </w:tc>
        <w:tc>
          <w:tcPr>
            <w:tcW w:w="2693" w:type="dxa"/>
          </w:tcPr>
          <w:p w14:paraId="23209BA1" w14:textId="77777777" w:rsidR="00B143BA" w:rsidRPr="009E7A67" w:rsidRDefault="00B143BA" w:rsidP="00DC09AC">
            <w:pPr>
              <w:jc w:val="center"/>
              <w:rPr>
                <w:b/>
                <w:sz w:val="22"/>
                <w:szCs w:val="22"/>
              </w:rPr>
            </w:pPr>
            <w:r w:rsidRPr="009E7A67">
              <w:rPr>
                <w:b/>
                <w:sz w:val="22"/>
                <w:szCs w:val="22"/>
              </w:rPr>
              <w:t>Adopted</w:t>
            </w:r>
          </w:p>
        </w:tc>
      </w:tr>
      <w:tr w:rsidR="00B143BA" w:rsidRPr="009E7A67" w14:paraId="5E3B752C" w14:textId="77777777" w:rsidTr="00DC09AC">
        <w:trPr>
          <w:trHeight w:val="199"/>
        </w:trPr>
        <w:tc>
          <w:tcPr>
            <w:tcW w:w="2694" w:type="dxa"/>
          </w:tcPr>
          <w:p w14:paraId="4065106C" w14:textId="77777777" w:rsidR="00B143BA" w:rsidRPr="009E7A67" w:rsidRDefault="00B143BA" w:rsidP="00DC09AC">
            <w:pPr>
              <w:rPr>
                <w:b/>
                <w:sz w:val="22"/>
                <w:szCs w:val="22"/>
              </w:rPr>
            </w:pPr>
          </w:p>
        </w:tc>
        <w:tc>
          <w:tcPr>
            <w:tcW w:w="2693" w:type="dxa"/>
          </w:tcPr>
          <w:p w14:paraId="0033CC91" w14:textId="30B5D0AF" w:rsidR="00B143BA" w:rsidRPr="009E7A67" w:rsidRDefault="00B143BA" w:rsidP="00DC09AC">
            <w:pPr>
              <w:rPr>
                <w:b/>
                <w:sz w:val="22"/>
                <w:szCs w:val="22"/>
              </w:rPr>
            </w:pPr>
            <w:r>
              <w:rPr>
                <w:b/>
                <w:sz w:val="22"/>
                <w:szCs w:val="22"/>
              </w:rPr>
              <w:t>14 May 2018</w:t>
            </w:r>
          </w:p>
        </w:tc>
      </w:tr>
      <w:tr w:rsidR="00B143BA" w:rsidRPr="009E7A67" w14:paraId="75CD5DF0" w14:textId="77777777" w:rsidTr="00DC09AC">
        <w:trPr>
          <w:trHeight w:val="265"/>
        </w:trPr>
        <w:tc>
          <w:tcPr>
            <w:tcW w:w="2694" w:type="dxa"/>
          </w:tcPr>
          <w:p w14:paraId="78C9A539" w14:textId="77777777" w:rsidR="00B143BA" w:rsidRPr="009E7A67" w:rsidRDefault="00B143BA" w:rsidP="00DC09AC">
            <w:pPr>
              <w:rPr>
                <w:b/>
                <w:sz w:val="22"/>
                <w:szCs w:val="22"/>
              </w:rPr>
            </w:pPr>
            <w:r>
              <w:rPr>
                <w:b/>
                <w:sz w:val="22"/>
                <w:szCs w:val="22"/>
              </w:rPr>
              <w:t>3 May 2021</w:t>
            </w:r>
          </w:p>
        </w:tc>
        <w:tc>
          <w:tcPr>
            <w:tcW w:w="2693" w:type="dxa"/>
          </w:tcPr>
          <w:p w14:paraId="6AD483B3" w14:textId="77777777" w:rsidR="00B143BA" w:rsidRPr="009E7A67" w:rsidRDefault="00B143BA" w:rsidP="00DC09AC">
            <w:pPr>
              <w:rPr>
                <w:b/>
                <w:sz w:val="22"/>
                <w:szCs w:val="22"/>
              </w:rPr>
            </w:pPr>
            <w:r>
              <w:rPr>
                <w:b/>
                <w:sz w:val="22"/>
                <w:szCs w:val="22"/>
              </w:rPr>
              <w:t>3 May 2021</w:t>
            </w:r>
          </w:p>
        </w:tc>
      </w:tr>
      <w:tr w:rsidR="00B143BA" w14:paraId="42354F43" w14:textId="77777777" w:rsidTr="00DC09AC">
        <w:trPr>
          <w:trHeight w:val="265"/>
        </w:trPr>
        <w:tc>
          <w:tcPr>
            <w:tcW w:w="2694" w:type="dxa"/>
          </w:tcPr>
          <w:p w14:paraId="6299C063" w14:textId="77777777" w:rsidR="00B143BA" w:rsidRDefault="00B143BA" w:rsidP="00DC09AC">
            <w:pPr>
              <w:rPr>
                <w:b/>
                <w:sz w:val="22"/>
                <w:szCs w:val="22"/>
              </w:rPr>
            </w:pPr>
            <w:r>
              <w:rPr>
                <w:b/>
                <w:sz w:val="22"/>
                <w:szCs w:val="22"/>
              </w:rPr>
              <w:t>22 May 2023</w:t>
            </w:r>
          </w:p>
        </w:tc>
        <w:tc>
          <w:tcPr>
            <w:tcW w:w="2693" w:type="dxa"/>
          </w:tcPr>
          <w:p w14:paraId="3F768E13" w14:textId="63630116" w:rsidR="00B143BA" w:rsidRDefault="00833B33" w:rsidP="00DC09AC">
            <w:pPr>
              <w:rPr>
                <w:b/>
                <w:sz w:val="22"/>
                <w:szCs w:val="22"/>
              </w:rPr>
            </w:pPr>
            <w:r>
              <w:rPr>
                <w:b/>
                <w:sz w:val="22"/>
                <w:szCs w:val="22"/>
              </w:rPr>
              <w:t>22 May 2023</w:t>
            </w:r>
          </w:p>
        </w:tc>
      </w:tr>
    </w:tbl>
    <w:p w14:paraId="0BA04543" w14:textId="77777777" w:rsidR="0078705F" w:rsidRDefault="0078705F" w:rsidP="00B143BA">
      <w:pPr>
        <w:rPr>
          <w:b/>
          <w:u w:val="single"/>
        </w:rPr>
      </w:pPr>
    </w:p>
    <w:p w14:paraId="416F17A8" w14:textId="77777777" w:rsidR="0078705F" w:rsidRDefault="0078705F" w:rsidP="0078705F">
      <w:pPr>
        <w:jc w:val="both"/>
        <w:rPr>
          <w:b/>
          <w:u w:val="single"/>
        </w:rPr>
      </w:pPr>
      <w:r>
        <w:rPr>
          <w:b/>
          <w:u w:val="single"/>
        </w:rPr>
        <w:t>Policy Statement</w:t>
      </w:r>
    </w:p>
    <w:p w14:paraId="5DEB7054" w14:textId="77777777" w:rsidR="0078705F" w:rsidRDefault="0078705F" w:rsidP="0078705F">
      <w:pPr>
        <w:jc w:val="both"/>
        <w:rPr>
          <w:b/>
          <w:u w:val="single"/>
        </w:rPr>
      </w:pPr>
    </w:p>
    <w:p w14:paraId="2C4140BA" w14:textId="77777777" w:rsidR="0078705F" w:rsidRDefault="0078705F" w:rsidP="0078705F">
      <w:pPr>
        <w:jc w:val="both"/>
      </w:pPr>
      <w:r>
        <w:t>Children, young people and vulnerable adults have the right to participate, have fun and be safe in the services provided for them and the activities they choose, or their parents/</w:t>
      </w:r>
      <w:proofErr w:type="spellStart"/>
      <w:r>
        <w:t>carers</w:t>
      </w:r>
      <w:proofErr w:type="spellEnd"/>
      <w:r>
        <w:t xml:space="preserve"> choose for them.</w:t>
      </w:r>
    </w:p>
    <w:p w14:paraId="5E5CDCDC" w14:textId="77777777" w:rsidR="0078705F" w:rsidRDefault="0078705F" w:rsidP="0078705F">
      <w:pPr>
        <w:jc w:val="both"/>
      </w:pPr>
    </w:p>
    <w:p w14:paraId="2B91D417" w14:textId="77777777" w:rsidR="0078705F" w:rsidRPr="00740E4B" w:rsidRDefault="0078705F" w:rsidP="0078705F">
      <w:pPr>
        <w:jc w:val="both"/>
        <w:rPr>
          <w:b/>
        </w:rPr>
      </w:pPr>
      <w:proofErr w:type="spellStart"/>
      <w:r>
        <w:rPr>
          <w:b/>
        </w:rPr>
        <w:t>Morebath</w:t>
      </w:r>
      <w:proofErr w:type="spellEnd"/>
      <w:r w:rsidRPr="00740E4B">
        <w:rPr>
          <w:b/>
        </w:rPr>
        <w:t xml:space="preserve"> Parish Council</w:t>
      </w:r>
      <w:r>
        <w:t xml:space="preserve"> is committed to safeguarding children, young people and vulnerable adults and protecting them from abuse when they are engaged in services </w:t>
      </w:r>
      <w:proofErr w:type="spellStart"/>
      <w:r>
        <w:t>organised</w:t>
      </w:r>
      <w:proofErr w:type="spellEnd"/>
      <w:r>
        <w:t xml:space="preserve"> and provided by </w:t>
      </w:r>
      <w:proofErr w:type="spellStart"/>
      <w:r>
        <w:rPr>
          <w:b/>
        </w:rPr>
        <w:t>Morebath</w:t>
      </w:r>
      <w:proofErr w:type="spellEnd"/>
      <w:r>
        <w:t xml:space="preserve"> </w:t>
      </w:r>
      <w:r w:rsidRPr="00740E4B">
        <w:rPr>
          <w:b/>
        </w:rPr>
        <w:t>Parish Council.</w:t>
      </w:r>
    </w:p>
    <w:p w14:paraId="14824CFA" w14:textId="77777777" w:rsidR="0078705F" w:rsidRPr="00740E4B" w:rsidRDefault="0078705F" w:rsidP="0078705F">
      <w:pPr>
        <w:jc w:val="both"/>
        <w:rPr>
          <w:b/>
        </w:rPr>
      </w:pPr>
    </w:p>
    <w:p w14:paraId="65CFC565" w14:textId="77777777" w:rsidR="0078705F" w:rsidRDefault="0078705F" w:rsidP="0078705F">
      <w:pPr>
        <w:jc w:val="both"/>
      </w:pPr>
      <w:r>
        <w:t xml:space="preserve">We will </w:t>
      </w:r>
      <w:proofErr w:type="spellStart"/>
      <w:r>
        <w:t>endeavour</w:t>
      </w:r>
      <w:proofErr w:type="spellEnd"/>
      <w:r>
        <w:t xml:space="preserve"> to keep children, young people and vulnerable adults safe from abuse and suspicion of abuse will be responded to promptly and appropriately.  We will at in the best interest of the child, young person or vulnerable adult at all times.</w:t>
      </w:r>
    </w:p>
    <w:p w14:paraId="6ED4A4D5" w14:textId="77777777" w:rsidR="0078705F" w:rsidRDefault="0078705F" w:rsidP="0078705F">
      <w:pPr>
        <w:jc w:val="both"/>
      </w:pPr>
    </w:p>
    <w:p w14:paraId="6EC463DB" w14:textId="77777777" w:rsidR="0078705F" w:rsidRDefault="0078705F" w:rsidP="0078705F">
      <w:pPr>
        <w:jc w:val="both"/>
      </w:pPr>
      <w:r>
        <w:t xml:space="preserve">We will proactively seek to promote the welfare and protection of all children, young people and vulnerable </w:t>
      </w:r>
      <w:proofErr w:type="gramStart"/>
      <w:r>
        <w:t>adults</w:t>
      </w:r>
      <w:proofErr w:type="gramEnd"/>
      <w:r>
        <w:t xml:space="preserve"> permanent residents or temporarily living in the community at all times.</w:t>
      </w:r>
    </w:p>
    <w:p w14:paraId="7F37B8B9" w14:textId="77777777" w:rsidR="0078705F" w:rsidRDefault="0078705F" w:rsidP="0078705F">
      <w:pPr>
        <w:jc w:val="both"/>
      </w:pPr>
    </w:p>
    <w:p w14:paraId="17B68E44" w14:textId="77777777" w:rsidR="0078705F" w:rsidRDefault="0078705F" w:rsidP="0078705F">
      <w:pPr>
        <w:jc w:val="both"/>
      </w:pPr>
      <w:proofErr w:type="spellStart"/>
      <w:r>
        <w:rPr>
          <w:b/>
        </w:rPr>
        <w:t>Morebath</w:t>
      </w:r>
      <w:proofErr w:type="spellEnd"/>
      <w:r>
        <w:rPr>
          <w:b/>
        </w:rPr>
        <w:t xml:space="preserve"> </w:t>
      </w:r>
      <w:r w:rsidRPr="00740E4B">
        <w:rPr>
          <w:b/>
        </w:rPr>
        <w:t>Parish Council</w:t>
      </w:r>
      <w:r>
        <w:t xml:space="preserve"> will ensure that unsuitable people are prevented from working with children, young people and vulnerable adults through using safe recruitment and selection processes.</w:t>
      </w:r>
    </w:p>
    <w:p w14:paraId="517C8052" w14:textId="77777777" w:rsidR="0078705F" w:rsidRDefault="0078705F" w:rsidP="0078705F">
      <w:pPr>
        <w:jc w:val="both"/>
      </w:pPr>
    </w:p>
    <w:p w14:paraId="3053BDC8" w14:textId="77777777" w:rsidR="0078705F" w:rsidRDefault="0078705F" w:rsidP="0078705F">
      <w:pPr>
        <w:jc w:val="both"/>
      </w:pPr>
      <w:proofErr w:type="spellStart"/>
      <w:r>
        <w:rPr>
          <w:b/>
        </w:rPr>
        <w:t>Morebath</w:t>
      </w:r>
      <w:proofErr w:type="spellEnd"/>
      <w:r w:rsidRPr="00740E4B">
        <w:rPr>
          <w:b/>
        </w:rPr>
        <w:t xml:space="preserve"> Parish Council</w:t>
      </w:r>
      <w:r>
        <w:t xml:space="preserve"> will take any concern made by a service user, employee, volunteer or child/vulnerable adult seriously and sensitively.  Concerns cannot be anonymous and should be made in the knowledge that, during the course of any enquiries, the agency that made that referral will be made clear.</w:t>
      </w:r>
    </w:p>
    <w:p w14:paraId="17A45C07" w14:textId="77777777" w:rsidR="0078705F" w:rsidRDefault="0078705F" w:rsidP="0078705F">
      <w:pPr>
        <w:jc w:val="both"/>
      </w:pPr>
    </w:p>
    <w:p w14:paraId="176B3F21" w14:textId="77777777" w:rsidR="0078705F" w:rsidRDefault="0078705F" w:rsidP="0078705F">
      <w:pPr>
        <w:jc w:val="both"/>
      </w:pPr>
      <w:proofErr w:type="spellStart"/>
      <w:r>
        <w:rPr>
          <w:b/>
        </w:rPr>
        <w:t>Morebath</w:t>
      </w:r>
      <w:proofErr w:type="spellEnd"/>
      <w:r w:rsidRPr="00E056B8">
        <w:rPr>
          <w:b/>
        </w:rPr>
        <w:t xml:space="preserve"> Parish Council</w:t>
      </w:r>
      <w:r>
        <w:t xml:space="preserve"> will not tolerate harassment of any service user, employee, volunteer or child/vulnerable adult who raises concerns of abuse.</w:t>
      </w:r>
    </w:p>
    <w:p w14:paraId="08618C84" w14:textId="77777777" w:rsidR="0078705F" w:rsidRDefault="0078705F" w:rsidP="0078705F">
      <w:pPr>
        <w:jc w:val="both"/>
      </w:pPr>
    </w:p>
    <w:p w14:paraId="215847EC" w14:textId="77777777" w:rsidR="0078705F" w:rsidRDefault="0078705F" w:rsidP="0078705F">
      <w:pPr>
        <w:jc w:val="both"/>
      </w:pPr>
    </w:p>
    <w:p w14:paraId="52CBE367" w14:textId="77777777" w:rsidR="0078705F" w:rsidRDefault="0078705F" w:rsidP="0078705F">
      <w:pPr>
        <w:jc w:val="both"/>
        <w:rPr>
          <w:b/>
          <w:u w:val="single"/>
        </w:rPr>
      </w:pPr>
      <w:r>
        <w:rPr>
          <w:b/>
          <w:u w:val="single"/>
        </w:rPr>
        <w:t>Procedure</w:t>
      </w:r>
    </w:p>
    <w:p w14:paraId="72DFC8DF" w14:textId="77777777" w:rsidR="0078705F" w:rsidRDefault="0078705F" w:rsidP="0078705F">
      <w:pPr>
        <w:jc w:val="both"/>
        <w:rPr>
          <w:b/>
          <w:u w:val="single"/>
        </w:rPr>
      </w:pPr>
    </w:p>
    <w:p w14:paraId="0E2A06C8" w14:textId="77777777" w:rsidR="0078705F" w:rsidRDefault="0078705F" w:rsidP="0078705F">
      <w:pPr>
        <w:jc w:val="both"/>
      </w:pPr>
      <w:r>
        <w:t>Any concerns will be brought to the attention of the Parish Clerk who will report the concern to Devon County Council Children's Service or Adult Services departments, contact details as overleaf.</w:t>
      </w:r>
    </w:p>
    <w:p w14:paraId="7D52CC31" w14:textId="77777777" w:rsidR="0078705F" w:rsidRDefault="0078705F" w:rsidP="0078705F">
      <w:pPr>
        <w:jc w:val="both"/>
      </w:pPr>
    </w:p>
    <w:p w14:paraId="6C707413" w14:textId="77777777" w:rsidR="0078705F" w:rsidRDefault="0078705F" w:rsidP="0078705F">
      <w:pPr>
        <w:jc w:val="both"/>
      </w:pPr>
      <w:r>
        <w:t xml:space="preserve">Those raising the concern must be made aware that the concern will be shared with appropriate </w:t>
      </w:r>
      <w:proofErr w:type="gramStart"/>
      <w:r>
        <w:t>people, but</w:t>
      </w:r>
      <w:proofErr w:type="gramEnd"/>
      <w:r>
        <w:t xml:space="preserve"> will be treated in confidence as far as possible.</w:t>
      </w:r>
    </w:p>
    <w:p w14:paraId="3121FBE8" w14:textId="77777777" w:rsidR="0078705F" w:rsidRDefault="0078705F" w:rsidP="0078705F">
      <w:pPr>
        <w:jc w:val="both"/>
      </w:pPr>
    </w:p>
    <w:p w14:paraId="7FC9C89F" w14:textId="77777777" w:rsidR="0078705F" w:rsidRDefault="0078705F" w:rsidP="0078705F">
      <w:pPr>
        <w:jc w:val="both"/>
      </w:pPr>
      <w:r>
        <w:t xml:space="preserve">Officers, employees and volunteers must not discuss the concern except with the designated officer and any agent of the </w:t>
      </w:r>
      <w:proofErr w:type="spellStart"/>
      <w:r>
        <w:t>organisation</w:t>
      </w:r>
      <w:proofErr w:type="spellEnd"/>
      <w:r>
        <w:t xml:space="preserve"> responsible for investigating the concern.</w:t>
      </w:r>
    </w:p>
    <w:p w14:paraId="7B2277B1" w14:textId="77777777" w:rsidR="0078705F" w:rsidRDefault="0078705F" w:rsidP="0078705F">
      <w:pPr>
        <w:jc w:val="both"/>
      </w:pPr>
    </w:p>
    <w:p w14:paraId="7456ABEC" w14:textId="77777777" w:rsidR="0078705F" w:rsidRDefault="0078705F" w:rsidP="0078705F">
      <w:pPr>
        <w:jc w:val="both"/>
      </w:pPr>
    </w:p>
    <w:p w14:paraId="3C0E68DB" w14:textId="77777777" w:rsidR="0078705F" w:rsidRDefault="0078705F" w:rsidP="0078705F">
      <w:pPr>
        <w:jc w:val="both"/>
      </w:pPr>
      <w:r>
        <w:t>Signed by: S M Squire</w:t>
      </w:r>
    </w:p>
    <w:p w14:paraId="0FD97799" w14:textId="77777777" w:rsidR="0078705F" w:rsidRDefault="0078705F" w:rsidP="0078705F">
      <w:pPr>
        <w:jc w:val="both"/>
      </w:pPr>
    </w:p>
    <w:p w14:paraId="24CDDA7C" w14:textId="77777777" w:rsidR="0078705F" w:rsidRDefault="0078705F" w:rsidP="0078705F">
      <w:pPr>
        <w:jc w:val="both"/>
      </w:pPr>
    </w:p>
    <w:p w14:paraId="08439FD7" w14:textId="77777777" w:rsidR="0078705F" w:rsidRDefault="0078705F" w:rsidP="0078705F">
      <w:pPr>
        <w:jc w:val="both"/>
      </w:pPr>
    </w:p>
    <w:p w14:paraId="2557B7F3" w14:textId="77777777" w:rsidR="0078705F" w:rsidRDefault="0078705F" w:rsidP="0078705F">
      <w:pPr>
        <w:jc w:val="both"/>
      </w:pPr>
      <w:r>
        <w:t>Name in Full:  SUSAN MARILYN SQUIRE</w:t>
      </w:r>
    </w:p>
    <w:p w14:paraId="3138ABA3" w14:textId="77777777" w:rsidR="0078705F" w:rsidRDefault="0078705F" w:rsidP="0078705F">
      <w:pPr>
        <w:jc w:val="both"/>
      </w:pPr>
    </w:p>
    <w:p w14:paraId="661D5531" w14:textId="77777777" w:rsidR="0078705F" w:rsidRDefault="0078705F" w:rsidP="0078705F">
      <w:pPr>
        <w:jc w:val="both"/>
      </w:pPr>
    </w:p>
    <w:p w14:paraId="0E5A35DC" w14:textId="77777777" w:rsidR="0078705F" w:rsidRDefault="0078705F" w:rsidP="0078705F">
      <w:pPr>
        <w:jc w:val="both"/>
      </w:pPr>
    </w:p>
    <w:p w14:paraId="35D0F278" w14:textId="41BD6B11" w:rsidR="0078705F" w:rsidRDefault="0078705F" w:rsidP="0078705F">
      <w:pPr>
        <w:jc w:val="both"/>
      </w:pPr>
      <w:r>
        <w:t xml:space="preserve">Date:  </w:t>
      </w:r>
      <w:r w:rsidR="00B143BA">
        <w:t>22/5/23</w:t>
      </w:r>
    </w:p>
    <w:p w14:paraId="2BF2AC41" w14:textId="77777777" w:rsidR="0078705F" w:rsidRDefault="0078705F" w:rsidP="0078705F">
      <w:pPr>
        <w:jc w:val="both"/>
        <w:rPr>
          <w:color w:val="FF0000"/>
        </w:rPr>
      </w:pPr>
    </w:p>
    <w:p w14:paraId="17C6F81B" w14:textId="77777777" w:rsidR="0078705F" w:rsidRPr="002F70EF" w:rsidRDefault="0078705F" w:rsidP="0078705F">
      <w:pPr>
        <w:jc w:val="both"/>
        <w:rPr>
          <w:color w:val="FF0000"/>
        </w:rPr>
      </w:pPr>
    </w:p>
    <w:p w14:paraId="4728EA04" w14:textId="77777777" w:rsidR="0078705F" w:rsidRPr="00740E4B" w:rsidRDefault="0078705F" w:rsidP="0078705F">
      <w:pPr>
        <w:jc w:val="both"/>
      </w:pPr>
    </w:p>
    <w:p w14:paraId="07A67CDD" w14:textId="77777777" w:rsidR="0078705F" w:rsidRDefault="0078705F" w:rsidP="0078705F"/>
    <w:p w14:paraId="1910E2DC" w14:textId="77777777" w:rsidR="0078705F" w:rsidRDefault="0078705F" w:rsidP="0078705F">
      <w:r>
        <w:t>Devon County Council Contact Details:</w:t>
      </w:r>
    </w:p>
    <w:p w14:paraId="37DBCAB8" w14:textId="77777777" w:rsidR="0078705F" w:rsidRDefault="0078705F" w:rsidP="0078705F"/>
    <w:p w14:paraId="05FCC28C" w14:textId="77777777" w:rsidR="0078705F" w:rsidRPr="00CE01E5" w:rsidRDefault="0078705F" w:rsidP="0078705F">
      <w:pPr>
        <w:rPr>
          <w:b/>
        </w:rPr>
      </w:pPr>
      <w:r w:rsidRPr="00CE01E5">
        <w:rPr>
          <w:b/>
        </w:rPr>
        <w:t>Children’s Services:</w:t>
      </w:r>
    </w:p>
    <w:p w14:paraId="4CC03632" w14:textId="77777777" w:rsidR="0078705F" w:rsidRDefault="0078705F" w:rsidP="0078705F">
      <w:pPr>
        <w:pStyle w:val="p1"/>
      </w:pPr>
      <w:r>
        <w:rPr>
          <w:rStyle w:val="s1"/>
        </w:rPr>
        <w:t xml:space="preserve">Multi-Agency Safeguarding Hub (MASH) on 0345 155 1071 or email </w:t>
      </w:r>
      <w:r w:rsidRPr="00F9662C">
        <w:rPr>
          <w:rStyle w:val="s1"/>
        </w:rPr>
        <w:t>http://mashsecure@devon.gcsx.gov.uk</w:t>
      </w:r>
      <w:r>
        <w:rPr>
          <w:rStyle w:val="s1"/>
        </w:rPr>
        <w:t xml:space="preserve"> and give as much information as you can.</w:t>
      </w:r>
    </w:p>
    <w:p w14:paraId="04EC04FE" w14:textId="77777777" w:rsidR="0078705F" w:rsidRDefault="0078705F" w:rsidP="0078705F"/>
    <w:p w14:paraId="6D883C2B" w14:textId="77777777" w:rsidR="0078705F" w:rsidRDefault="0078705F" w:rsidP="0078705F"/>
    <w:p w14:paraId="1E792ACB" w14:textId="77777777" w:rsidR="0078705F" w:rsidRPr="00CE01E5" w:rsidRDefault="0078705F" w:rsidP="0078705F">
      <w:pPr>
        <w:rPr>
          <w:b/>
        </w:rPr>
      </w:pPr>
      <w:r w:rsidRPr="00CE01E5">
        <w:rPr>
          <w:b/>
        </w:rPr>
        <w:t>Adult Services Department:</w:t>
      </w:r>
    </w:p>
    <w:p w14:paraId="296B7A40" w14:textId="77777777" w:rsidR="0078705F" w:rsidRPr="002F70EF" w:rsidRDefault="0078705F" w:rsidP="0078705F">
      <w:pPr>
        <w:shd w:val="clear" w:color="auto" w:fill="FFFFFF"/>
        <w:rPr>
          <w:rFonts w:ascii="Helvetica" w:eastAsia="Calibri" w:hAnsi="Helvetica"/>
          <w:color w:val="222222"/>
          <w:lang w:val="en-GB" w:eastAsia="en-GB"/>
        </w:rPr>
      </w:pPr>
      <w:r w:rsidRPr="002F70EF">
        <w:rPr>
          <w:rFonts w:ascii="Helvetica" w:eastAsia="Calibri" w:hAnsi="Helvetica"/>
          <w:color w:val="222222"/>
          <w:lang w:val="en-GB" w:eastAsia="en-GB"/>
        </w:rPr>
        <w:t>Contact Care Direct on 0345 1551 007 or email http://csc.caredirect@devon.gov.uk</w:t>
      </w:r>
    </w:p>
    <w:p w14:paraId="1B3DAE30" w14:textId="77777777" w:rsidR="0078705F" w:rsidRDefault="0078705F" w:rsidP="0078705F"/>
    <w:p w14:paraId="28501F1C" w14:textId="77777777" w:rsidR="0078705F" w:rsidRDefault="0078705F" w:rsidP="0078705F"/>
    <w:p w14:paraId="24C64D70" w14:textId="77777777" w:rsidR="0078705F" w:rsidRDefault="0078705F" w:rsidP="0078705F"/>
    <w:p w14:paraId="66959A7A" w14:textId="77777777" w:rsidR="0078705F" w:rsidRDefault="0078705F" w:rsidP="0078705F"/>
    <w:p w14:paraId="14541D87" w14:textId="77777777" w:rsidR="0078705F" w:rsidRDefault="0078705F" w:rsidP="0078705F"/>
    <w:p w14:paraId="79FD8A66" w14:textId="77777777" w:rsidR="0078705F" w:rsidRDefault="0078705F" w:rsidP="0078705F"/>
    <w:p w14:paraId="0EB35A67" w14:textId="77777777" w:rsidR="007D53FE" w:rsidRDefault="007D53FE"/>
    <w:sectPr w:rsidR="007D53FE" w:rsidSect="00484AE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F"/>
    <w:rsid w:val="001E07AD"/>
    <w:rsid w:val="004C411E"/>
    <w:rsid w:val="0078705F"/>
    <w:rsid w:val="007D53FE"/>
    <w:rsid w:val="00833B33"/>
    <w:rsid w:val="00A90BB4"/>
    <w:rsid w:val="00B143BA"/>
    <w:rsid w:val="00F06D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42C09"/>
  <w14:defaultImageDpi w14:val="300"/>
  <w15:docId w15:val="{32D17DC7-E6A9-1547-A33D-FEF04BFF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5F"/>
    <w:rPr>
      <w:rFonts w:ascii="Arial" w:eastAsia="Cambria"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8705F"/>
    <w:rPr>
      <w:rFonts w:ascii="Helvetica" w:eastAsia="Calibri" w:hAnsi="Helvetica"/>
      <w:color w:val="222222"/>
      <w:lang w:val="en-GB" w:eastAsia="en-GB"/>
    </w:rPr>
  </w:style>
  <w:style w:type="character" w:customStyle="1" w:styleId="s1">
    <w:name w:val="s1"/>
    <w:rsid w:val="0078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2023-05-07T18:43:00Z</dcterms:created>
  <dcterms:modified xsi:type="dcterms:W3CDTF">2023-05-31T03:14:00Z</dcterms:modified>
</cp:coreProperties>
</file>