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EC8CC" w14:textId="77777777" w:rsidR="00F92E13" w:rsidRDefault="00F92E13" w:rsidP="00F92E13">
      <w:pPr>
        <w:jc w:val="center"/>
        <w:rPr>
          <w:b/>
          <w:sz w:val="44"/>
        </w:rPr>
      </w:pPr>
      <w:r>
        <w:rPr>
          <w:b/>
          <w:sz w:val="44"/>
        </w:rPr>
        <w:t xml:space="preserve">MOREBATH PARISH </w:t>
      </w:r>
      <w:r w:rsidRPr="00E529C9">
        <w:rPr>
          <w:b/>
          <w:sz w:val="44"/>
        </w:rPr>
        <w:t>COUNCIL</w:t>
      </w:r>
    </w:p>
    <w:p w14:paraId="7D7A05C9" w14:textId="77777777" w:rsidR="00F92E13" w:rsidRDefault="00F92E13" w:rsidP="00F92E13">
      <w:pPr>
        <w:jc w:val="center"/>
        <w:rPr>
          <w:b/>
          <w:sz w:val="44"/>
          <w:u w:val="single"/>
        </w:rPr>
      </w:pPr>
      <w:r w:rsidRPr="00E529C9">
        <w:rPr>
          <w:b/>
          <w:sz w:val="44"/>
          <w:u w:val="single"/>
        </w:rPr>
        <w:t>GRANT GIVING POLICY.</w:t>
      </w:r>
    </w:p>
    <w:p w14:paraId="4D3CDB64" w14:textId="77777777" w:rsidR="00F92E13" w:rsidRPr="004F2D2F" w:rsidRDefault="00F92E13" w:rsidP="00F92E13">
      <w:pPr>
        <w:jc w:val="center"/>
        <w:rPr>
          <w:b/>
          <w:sz w:val="18"/>
          <w:szCs w:val="18"/>
          <w:u w:val="single"/>
        </w:rPr>
      </w:pPr>
    </w:p>
    <w:tbl>
      <w:tblPr>
        <w:tblW w:w="5387"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693"/>
      </w:tblGrid>
      <w:tr w:rsidR="000F2761" w:rsidRPr="009E7A67" w14:paraId="62A1A758" w14:textId="77777777" w:rsidTr="00DC09AC">
        <w:trPr>
          <w:trHeight w:val="342"/>
        </w:trPr>
        <w:tc>
          <w:tcPr>
            <w:tcW w:w="2694" w:type="dxa"/>
          </w:tcPr>
          <w:p w14:paraId="6531DB96" w14:textId="77777777" w:rsidR="000F2761" w:rsidRPr="009E7A67" w:rsidRDefault="000F2761" w:rsidP="00DC09AC">
            <w:pPr>
              <w:jc w:val="center"/>
              <w:rPr>
                <w:b/>
                <w:sz w:val="22"/>
                <w:szCs w:val="22"/>
              </w:rPr>
            </w:pPr>
            <w:r w:rsidRPr="009E7A67">
              <w:rPr>
                <w:b/>
                <w:sz w:val="22"/>
                <w:szCs w:val="22"/>
              </w:rPr>
              <w:t>Reviewed</w:t>
            </w:r>
          </w:p>
        </w:tc>
        <w:tc>
          <w:tcPr>
            <w:tcW w:w="2693" w:type="dxa"/>
          </w:tcPr>
          <w:p w14:paraId="44C2075F" w14:textId="77777777" w:rsidR="000F2761" w:rsidRPr="009E7A67" w:rsidRDefault="000F2761" w:rsidP="00DC09AC">
            <w:pPr>
              <w:jc w:val="center"/>
              <w:rPr>
                <w:b/>
                <w:sz w:val="22"/>
                <w:szCs w:val="22"/>
              </w:rPr>
            </w:pPr>
            <w:r w:rsidRPr="009E7A67">
              <w:rPr>
                <w:b/>
                <w:sz w:val="22"/>
                <w:szCs w:val="22"/>
              </w:rPr>
              <w:t>Adopted</w:t>
            </w:r>
          </w:p>
        </w:tc>
      </w:tr>
      <w:tr w:rsidR="000F2761" w:rsidRPr="009E7A67" w14:paraId="466AC2A7" w14:textId="77777777" w:rsidTr="00DC09AC">
        <w:trPr>
          <w:trHeight w:val="199"/>
        </w:trPr>
        <w:tc>
          <w:tcPr>
            <w:tcW w:w="2694" w:type="dxa"/>
          </w:tcPr>
          <w:p w14:paraId="6E9DC105" w14:textId="77777777" w:rsidR="000F2761" w:rsidRPr="009E7A67" w:rsidRDefault="000F2761" w:rsidP="00DC09AC">
            <w:pPr>
              <w:rPr>
                <w:b/>
                <w:sz w:val="22"/>
                <w:szCs w:val="22"/>
              </w:rPr>
            </w:pPr>
          </w:p>
        </w:tc>
        <w:tc>
          <w:tcPr>
            <w:tcW w:w="2693" w:type="dxa"/>
          </w:tcPr>
          <w:p w14:paraId="3502C5CB" w14:textId="0028932A" w:rsidR="000F2761" w:rsidRPr="009E7A67" w:rsidRDefault="000F2761" w:rsidP="00DC09AC">
            <w:pPr>
              <w:rPr>
                <w:b/>
                <w:sz w:val="22"/>
                <w:szCs w:val="22"/>
              </w:rPr>
            </w:pPr>
            <w:r>
              <w:rPr>
                <w:b/>
                <w:sz w:val="22"/>
                <w:szCs w:val="22"/>
              </w:rPr>
              <w:t>19 November 2019</w:t>
            </w:r>
          </w:p>
        </w:tc>
      </w:tr>
      <w:tr w:rsidR="000F2761" w:rsidRPr="009E7A67" w14:paraId="57870797" w14:textId="77777777" w:rsidTr="00DC09AC">
        <w:trPr>
          <w:trHeight w:val="265"/>
        </w:trPr>
        <w:tc>
          <w:tcPr>
            <w:tcW w:w="2694" w:type="dxa"/>
          </w:tcPr>
          <w:p w14:paraId="64841127" w14:textId="77777777" w:rsidR="000F2761" w:rsidRPr="009E7A67" w:rsidRDefault="000F2761" w:rsidP="00DC09AC">
            <w:pPr>
              <w:rPr>
                <w:b/>
                <w:sz w:val="22"/>
                <w:szCs w:val="22"/>
              </w:rPr>
            </w:pPr>
            <w:r>
              <w:rPr>
                <w:b/>
                <w:sz w:val="22"/>
                <w:szCs w:val="22"/>
              </w:rPr>
              <w:t>3 May 2021</w:t>
            </w:r>
          </w:p>
        </w:tc>
        <w:tc>
          <w:tcPr>
            <w:tcW w:w="2693" w:type="dxa"/>
          </w:tcPr>
          <w:p w14:paraId="39930080" w14:textId="77777777" w:rsidR="000F2761" w:rsidRPr="009E7A67" w:rsidRDefault="000F2761" w:rsidP="00DC09AC">
            <w:pPr>
              <w:rPr>
                <w:b/>
                <w:sz w:val="22"/>
                <w:szCs w:val="22"/>
              </w:rPr>
            </w:pPr>
            <w:r>
              <w:rPr>
                <w:b/>
                <w:sz w:val="22"/>
                <w:szCs w:val="22"/>
              </w:rPr>
              <w:t>3 May 2021</w:t>
            </w:r>
          </w:p>
        </w:tc>
      </w:tr>
      <w:tr w:rsidR="000F2761" w14:paraId="5D0E3B58" w14:textId="77777777" w:rsidTr="00DC09AC">
        <w:trPr>
          <w:trHeight w:val="265"/>
        </w:trPr>
        <w:tc>
          <w:tcPr>
            <w:tcW w:w="2694" w:type="dxa"/>
          </w:tcPr>
          <w:p w14:paraId="723B0491" w14:textId="77777777" w:rsidR="000F2761" w:rsidRDefault="000F2761" w:rsidP="00DC09AC">
            <w:pPr>
              <w:rPr>
                <w:b/>
                <w:sz w:val="22"/>
                <w:szCs w:val="22"/>
              </w:rPr>
            </w:pPr>
            <w:r>
              <w:rPr>
                <w:b/>
                <w:sz w:val="22"/>
                <w:szCs w:val="22"/>
              </w:rPr>
              <w:t>22 May 2023</w:t>
            </w:r>
          </w:p>
        </w:tc>
        <w:tc>
          <w:tcPr>
            <w:tcW w:w="2693" w:type="dxa"/>
          </w:tcPr>
          <w:p w14:paraId="5D2B3146" w14:textId="434DD9C7" w:rsidR="000F2761" w:rsidRDefault="00F9146C" w:rsidP="00DC09AC">
            <w:pPr>
              <w:rPr>
                <w:b/>
                <w:sz w:val="22"/>
                <w:szCs w:val="22"/>
              </w:rPr>
            </w:pPr>
            <w:r>
              <w:rPr>
                <w:b/>
                <w:sz w:val="22"/>
                <w:szCs w:val="22"/>
              </w:rPr>
              <w:t>22 May 2023</w:t>
            </w:r>
          </w:p>
        </w:tc>
      </w:tr>
    </w:tbl>
    <w:p w14:paraId="0F1A20E6" w14:textId="77777777" w:rsidR="00F92E13" w:rsidRPr="000F2761" w:rsidRDefault="00F92E13" w:rsidP="00F92E13">
      <w:pPr>
        <w:jc w:val="both"/>
        <w:rPr>
          <w:b/>
          <w:sz w:val="20"/>
          <w:szCs w:val="20"/>
          <w:u w:val="single"/>
        </w:rPr>
      </w:pPr>
    </w:p>
    <w:p w14:paraId="7FFDCBDA" w14:textId="77777777" w:rsidR="00F92E13" w:rsidRPr="00E529C9" w:rsidRDefault="00F92E13" w:rsidP="00F92E13">
      <w:pPr>
        <w:jc w:val="both"/>
        <w:rPr>
          <w:b/>
          <w:u w:val="single"/>
        </w:rPr>
      </w:pPr>
      <w:r>
        <w:rPr>
          <w:b/>
          <w:u w:val="single"/>
        </w:rPr>
        <w:t>ABOUT MOREBATH PARISH COUNCIL GRANTS.</w:t>
      </w:r>
    </w:p>
    <w:p w14:paraId="4682654D" w14:textId="77777777" w:rsidR="00F92E13" w:rsidRPr="000F2761" w:rsidRDefault="00F92E13" w:rsidP="00F92E13">
      <w:pPr>
        <w:jc w:val="both"/>
        <w:rPr>
          <w:sz w:val="15"/>
          <w:szCs w:val="15"/>
        </w:rPr>
      </w:pPr>
    </w:p>
    <w:p w14:paraId="13752599" w14:textId="77777777" w:rsidR="00F92E13" w:rsidRDefault="00F92E13" w:rsidP="00F92E13">
      <w:pPr>
        <w:jc w:val="both"/>
      </w:pPr>
      <w:proofErr w:type="spellStart"/>
      <w:r>
        <w:t>Morebath</w:t>
      </w:r>
      <w:proofErr w:type="spellEnd"/>
      <w:r>
        <w:t xml:space="preserve"> Parish Council is committed to providing financial assistance towards projects, community </w:t>
      </w:r>
      <w:proofErr w:type="spellStart"/>
      <w:r>
        <w:t>organisations</w:t>
      </w:r>
      <w:proofErr w:type="spellEnd"/>
      <w:r>
        <w:t xml:space="preserve"> and local groups for the specific purpose of improving the well being of the local community.  </w:t>
      </w:r>
    </w:p>
    <w:p w14:paraId="10302445" w14:textId="77777777" w:rsidR="00F92E13" w:rsidRPr="000F2761" w:rsidRDefault="00F92E13" w:rsidP="00F92E13">
      <w:pPr>
        <w:jc w:val="both"/>
        <w:rPr>
          <w:sz w:val="15"/>
          <w:szCs w:val="15"/>
        </w:rPr>
      </w:pPr>
    </w:p>
    <w:p w14:paraId="21EC1BB2" w14:textId="77777777" w:rsidR="00F92E13" w:rsidRDefault="00F92E13" w:rsidP="00F92E13">
      <w:pPr>
        <w:jc w:val="both"/>
      </w:pPr>
      <w:r>
        <w:t>The Council is prevented in statute from giving financial assistance to individuals.</w:t>
      </w:r>
    </w:p>
    <w:p w14:paraId="79EF5114" w14:textId="77777777" w:rsidR="00F92E13" w:rsidRPr="000F2761" w:rsidRDefault="00F92E13" w:rsidP="00F92E13">
      <w:pPr>
        <w:jc w:val="both"/>
        <w:rPr>
          <w:sz w:val="15"/>
          <w:szCs w:val="15"/>
        </w:rPr>
      </w:pPr>
    </w:p>
    <w:p w14:paraId="6D066F2A" w14:textId="77777777" w:rsidR="00F92E13" w:rsidRDefault="00F92E13" w:rsidP="00F92E13">
      <w:pPr>
        <w:jc w:val="both"/>
      </w:pPr>
      <w:proofErr w:type="spellStart"/>
      <w:r>
        <w:t>Organisations</w:t>
      </w:r>
      <w:proofErr w:type="spellEnd"/>
      <w:r>
        <w:t xml:space="preserve"> which apply must be non-profit making or charitable.  Grants will not be made retrospectively and only one application will be considered from an </w:t>
      </w:r>
      <w:proofErr w:type="spellStart"/>
      <w:r>
        <w:t>organisations</w:t>
      </w:r>
      <w:proofErr w:type="spellEnd"/>
      <w:r>
        <w:t xml:space="preserve"> in any one financial year.</w:t>
      </w:r>
    </w:p>
    <w:p w14:paraId="2AE384B0" w14:textId="77777777" w:rsidR="00F92E13" w:rsidRPr="000F2761" w:rsidRDefault="00F92E13" w:rsidP="00F92E13">
      <w:pPr>
        <w:jc w:val="both"/>
        <w:rPr>
          <w:sz w:val="20"/>
          <w:szCs w:val="20"/>
        </w:rPr>
      </w:pPr>
    </w:p>
    <w:p w14:paraId="23682832" w14:textId="07E6DFB9" w:rsidR="00F92E13" w:rsidRPr="000F2761" w:rsidRDefault="00F92E13" w:rsidP="00F92E13">
      <w:pPr>
        <w:jc w:val="both"/>
        <w:rPr>
          <w:b/>
          <w:u w:val="single"/>
        </w:rPr>
      </w:pPr>
      <w:r>
        <w:rPr>
          <w:b/>
          <w:u w:val="single"/>
        </w:rPr>
        <w:t>WHEN TO APPLY.</w:t>
      </w:r>
      <w:r w:rsidR="000F2761">
        <w:rPr>
          <w:b/>
        </w:rPr>
        <w:t xml:space="preserve">        </w:t>
      </w:r>
      <w:r>
        <w:t xml:space="preserve">Applications are considered once a year. </w:t>
      </w:r>
    </w:p>
    <w:p w14:paraId="6DDAD00A" w14:textId="77777777" w:rsidR="00280BED" w:rsidRPr="000F2761" w:rsidRDefault="00280BED" w:rsidP="00F92E13">
      <w:pPr>
        <w:jc w:val="both"/>
        <w:rPr>
          <w:sz w:val="20"/>
          <w:szCs w:val="20"/>
        </w:rPr>
      </w:pPr>
    </w:p>
    <w:p w14:paraId="7E6C1394" w14:textId="77777777" w:rsidR="00F92E13" w:rsidRDefault="00F92E13" w:rsidP="00F92E13">
      <w:pPr>
        <w:jc w:val="both"/>
        <w:rPr>
          <w:b/>
          <w:u w:val="single"/>
        </w:rPr>
      </w:pPr>
      <w:r>
        <w:rPr>
          <w:b/>
          <w:u w:val="single"/>
        </w:rPr>
        <w:t>HOW TO APPLY.</w:t>
      </w:r>
    </w:p>
    <w:p w14:paraId="13381007" w14:textId="77777777" w:rsidR="00F92E13" w:rsidRPr="000F2761" w:rsidRDefault="00F92E13" w:rsidP="00F92E13">
      <w:pPr>
        <w:jc w:val="both"/>
        <w:rPr>
          <w:b/>
          <w:sz w:val="20"/>
          <w:szCs w:val="20"/>
          <w:u w:val="single"/>
        </w:rPr>
      </w:pPr>
    </w:p>
    <w:p w14:paraId="68CB8860" w14:textId="77777777" w:rsidR="00F92E13" w:rsidRDefault="00F92E13" w:rsidP="00F92E13">
      <w:pPr>
        <w:jc w:val="both"/>
      </w:pPr>
      <w:r>
        <w:t>By letter to the Clerk, details as follows:</w:t>
      </w:r>
    </w:p>
    <w:p w14:paraId="633BAEAD" w14:textId="77777777" w:rsidR="00F92E13" w:rsidRPr="000F2761" w:rsidRDefault="00F92E13" w:rsidP="00F92E13">
      <w:pPr>
        <w:jc w:val="both"/>
        <w:rPr>
          <w:sz w:val="20"/>
          <w:szCs w:val="20"/>
        </w:rPr>
      </w:pPr>
    </w:p>
    <w:p w14:paraId="03A920F5" w14:textId="77777777" w:rsidR="00F92E13" w:rsidRDefault="00F92E13" w:rsidP="00F92E13">
      <w:pPr>
        <w:jc w:val="both"/>
      </w:pPr>
      <w:proofErr w:type="spellStart"/>
      <w:r>
        <w:t>Mrs</w:t>
      </w:r>
      <w:proofErr w:type="spellEnd"/>
      <w:r>
        <w:t xml:space="preserve"> S Squire, Parish Clerk, </w:t>
      </w:r>
      <w:proofErr w:type="spellStart"/>
      <w:r>
        <w:t>Morebath</w:t>
      </w:r>
      <w:proofErr w:type="spellEnd"/>
      <w:r>
        <w:t xml:space="preserve"> Parish Council,</w:t>
      </w:r>
    </w:p>
    <w:p w14:paraId="0A61FF05" w14:textId="77777777" w:rsidR="00F92E13" w:rsidRDefault="00F92E13" w:rsidP="00F92E13">
      <w:pPr>
        <w:jc w:val="both"/>
      </w:pPr>
      <w:proofErr w:type="spellStart"/>
      <w:r>
        <w:t>Haxlea</w:t>
      </w:r>
      <w:proofErr w:type="spellEnd"/>
      <w:r>
        <w:t xml:space="preserve">, 2 </w:t>
      </w:r>
      <w:proofErr w:type="spellStart"/>
      <w:r>
        <w:t>Threeways</w:t>
      </w:r>
      <w:proofErr w:type="spellEnd"/>
      <w:r>
        <w:t xml:space="preserve">, Bratton Fleming, </w:t>
      </w:r>
      <w:proofErr w:type="spellStart"/>
      <w:r>
        <w:t>Barnstaple</w:t>
      </w:r>
      <w:proofErr w:type="spellEnd"/>
      <w:r>
        <w:t>, EX31 4TG</w:t>
      </w:r>
    </w:p>
    <w:p w14:paraId="6C811624" w14:textId="77777777" w:rsidR="00F92E13" w:rsidRDefault="00F92E13" w:rsidP="00F92E13">
      <w:pPr>
        <w:jc w:val="both"/>
      </w:pPr>
    </w:p>
    <w:p w14:paraId="2F3B4D2E" w14:textId="334D4B0E" w:rsidR="00F92E13" w:rsidRDefault="00F92E13" w:rsidP="00F92E13">
      <w:pPr>
        <w:jc w:val="both"/>
      </w:pPr>
      <w:r>
        <w:t xml:space="preserve">If you need assistance in this regard, please do not hesitate to contact the Clerk on 01598 710526 or by email: </w:t>
      </w:r>
      <w:r w:rsidR="000F2761">
        <w:t xml:space="preserve"> morebathparishcouncil@gmail.com</w:t>
      </w:r>
    </w:p>
    <w:p w14:paraId="110C98FB" w14:textId="77777777" w:rsidR="00F92E13" w:rsidRDefault="00F92E13" w:rsidP="00F92E13">
      <w:pPr>
        <w:jc w:val="both"/>
      </w:pPr>
    </w:p>
    <w:p w14:paraId="2B55A2A9" w14:textId="77777777" w:rsidR="00F92E13" w:rsidRDefault="00F92E13" w:rsidP="00F92E13">
      <w:pPr>
        <w:jc w:val="both"/>
        <w:rPr>
          <w:b/>
          <w:u w:val="single"/>
        </w:rPr>
      </w:pPr>
      <w:r>
        <w:rPr>
          <w:b/>
          <w:u w:val="single"/>
        </w:rPr>
        <w:t>ELIGIBILITY CRITERIA.</w:t>
      </w:r>
    </w:p>
    <w:p w14:paraId="0F4E0032" w14:textId="77777777" w:rsidR="00F92E13" w:rsidRDefault="00F92E13" w:rsidP="00F92E13">
      <w:pPr>
        <w:jc w:val="both"/>
        <w:rPr>
          <w:b/>
          <w:u w:val="single"/>
        </w:rPr>
      </w:pPr>
    </w:p>
    <w:p w14:paraId="4666DEB9" w14:textId="77777777" w:rsidR="000F2761" w:rsidRDefault="00F92E13" w:rsidP="00F92E13">
      <w:pPr>
        <w:jc w:val="both"/>
      </w:pPr>
      <w:r>
        <w:t>1.</w:t>
      </w:r>
      <w:r>
        <w:tab/>
        <w:t xml:space="preserve">Applicants must be a non-profit making/charitable </w:t>
      </w:r>
      <w:proofErr w:type="spellStart"/>
      <w:r>
        <w:t>organisation</w:t>
      </w:r>
      <w:r w:rsidR="000F2761">
        <w:t>s</w:t>
      </w:r>
      <w:proofErr w:type="spellEnd"/>
      <w:r w:rsidR="000F2761">
        <w:t xml:space="preserve"> </w:t>
      </w:r>
      <w:r>
        <w:t>operating within</w:t>
      </w:r>
    </w:p>
    <w:p w14:paraId="0CA7BBB0" w14:textId="77777777" w:rsidR="000F2761" w:rsidRDefault="000F2761" w:rsidP="00F92E13">
      <w:pPr>
        <w:jc w:val="both"/>
      </w:pPr>
      <w:r>
        <w:t xml:space="preserve">          </w:t>
      </w:r>
      <w:r w:rsidR="00F92E13">
        <w:t xml:space="preserve"> the Parish of </w:t>
      </w:r>
      <w:proofErr w:type="spellStart"/>
      <w:r w:rsidR="00F92E13">
        <w:t>Morebath</w:t>
      </w:r>
      <w:proofErr w:type="spellEnd"/>
      <w:r w:rsidR="00F92E13">
        <w:t xml:space="preserve">.  </w:t>
      </w:r>
      <w:proofErr w:type="spellStart"/>
      <w:r w:rsidR="00F92E13">
        <w:t>Organisations</w:t>
      </w:r>
      <w:proofErr w:type="spellEnd"/>
      <w:r w:rsidR="00F92E13">
        <w:t xml:space="preserve"> should b</w:t>
      </w:r>
      <w:r>
        <w:t xml:space="preserve">e </w:t>
      </w:r>
      <w:r w:rsidR="00F92E13">
        <w:t>registered as a charity, but non-</w:t>
      </w:r>
    </w:p>
    <w:p w14:paraId="2B69CC27" w14:textId="77777777" w:rsidR="000F2761" w:rsidRDefault="000F2761" w:rsidP="00F92E13">
      <w:pPr>
        <w:jc w:val="both"/>
      </w:pPr>
      <w:r>
        <w:t xml:space="preserve">           </w:t>
      </w:r>
      <w:r w:rsidR="00F92E13">
        <w:t xml:space="preserve">registered </w:t>
      </w:r>
      <w:proofErr w:type="spellStart"/>
      <w:r w:rsidR="00F92E13">
        <w:t>organisations</w:t>
      </w:r>
      <w:proofErr w:type="spellEnd"/>
      <w:r w:rsidR="00F92E13">
        <w:t xml:space="preserve"> will still be</w:t>
      </w:r>
      <w:r>
        <w:t xml:space="preserve"> </w:t>
      </w:r>
      <w:r w:rsidR="00F92E13">
        <w:t>eligible if a Management Committee is in place</w:t>
      </w:r>
    </w:p>
    <w:p w14:paraId="0958A544" w14:textId="1FF3A3FC" w:rsidR="00F92E13" w:rsidRDefault="000F2761" w:rsidP="00F92E13">
      <w:pPr>
        <w:jc w:val="both"/>
      </w:pPr>
      <w:r>
        <w:t xml:space="preserve">          </w:t>
      </w:r>
      <w:r w:rsidR="00F92E13">
        <w:t xml:space="preserve"> and all other criteria are met.</w:t>
      </w:r>
    </w:p>
    <w:p w14:paraId="28C8CCB7" w14:textId="77777777" w:rsidR="00F92E13" w:rsidRPr="000F2761" w:rsidRDefault="00F92E13" w:rsidP="00F92E13">
      <w:pPr>
        <w:jc w:val="both"/>
        <w:rPr>
          <w:sz w:val="10"/>
          <w:szCs w:val="10"/>
        </w:rPr>
      </w:pPr>
    </w:p>
    <w:p w14:paraId="3A6245FF" w14:textId="77777777" w:rsidR="00F92E13" w:rsidRDefault="00F92E13" w:rsidP="00F92E13">
      <w:pPr>
        <w:jc w:val="both"/>
      </w:pPr>
      <w:r>
        <w:t>2.</w:t>
      </w:r>
      <w:r>
        <w:tab/>
        <w:t xml:space="preserve">Applicants must have a Bank/Building Society Account with at least two </w:t>
      </w:r>
      <w:r>
        <w:tab/>
        <w:t>signatories.</w:t>
      </w:r>
    </w:p>
    <w:p w14:paraId="67242658" w14:textId="77777777" w:rsidR="00F92E13" w:rsidRPr="000F2761" w:rsidRDefault="00F92E13" w:rsidP="00F92E13">
      <w:pPr>
        <w:jc w:val="both"/>
        <w:rPr>
          <w:sz w:val="10"/>
          <w:szCs w:val="10"/>
        </w:rPr>
      </w:pPr>
    </w:p>
    <w:p w14:paraId="70DFEE95" w14:textId="60E6C014" w:rsidR="00F92E13" w:rsidRDefault="00F92E13" w:rsidP="00F92E13">
      <w:pPr>
        <w:jc w:val="both"/>
      </w:pPr>
      <w:r>
        <w:t>3.</w:t>
      </w:r>
      <w:r>
        <w:tab/>
        <w:t xml:space="preserve">The applicant's </w:t>
      </w:r>
      <w:proofErr w:type="gramStart"/>
      <w:r>
        <w:t>aims</w:t>
      </w:r>
      <w:proofErr w:type="gramEnd"/>
      <w:r>
        <w:t xml:space="preserve"> and objectives must be clear and show the direct </w:t>
      </w:r>
      <w:r>
        <w:tab/>
        <w:t>benefits to the well-being of the community.</w:t>
      </w:r>
    </w:p>
    <w:p w14:paraId="0F63AEB0" w14:textId="77777777" w:rsidR="000F2761" w:rsidRPr="000F2761" w:rsidRDefault="000F2761" w:rsidP="00F92E13">
      <w:pPr>
        <w:jc w:val="both"/>
        <w:rPr>
          <w:sz w:val="10"/>
          <w:szCs w:val="10"/>
        </w:rPr>
      </w:pPr>
    </w:p>
    <w:p w14:paraId="59D0CA8E" w14:textId="77777777" w:rsidR="00F92E13" w:rsidRDefault="00F92E13" w:rsidP="00F92E13">
      <w:pPr>
        <w:jc w:val="both"/>
      </w:pPr>
      <w:r>
        <w:t>4.</w:t>
      </w:r>
      <w:r>
        <w:tab/>
        <w:t xml:space="preserve">Applicants must have independently audited accounts and submit an </w:t>
      </w:r>
      <w:r>
        <w:tab/>
        <w:t>audited financial statement with their application.</w:t>
      </w:r>
    </w:p>
    <w:p w14:paraId="39F79050" w14:textId="77777777" w:rsidR="00F92E13" w:rsidRDefault="00F92E13" w:rsidP="00F92E13">
      <w:pPr>
        <w:jc w:val="both"/>
      </w:pPr>
    </w:p>
    <w:p w14:paraId="69682806" w14:textId="77777777" w:rsidR="00F92E13" w:rsidRDefault="00F92E13" w:rsidP="00F92E13">
      <w:pPr>
        <w:jc w:val="both"/>
        <w:rPr>
          <w:b/>
          <w:u w:val="single"/>
        </w:rPr>
      </w:pPr>
      <w:r>
        <w:rPr>
          <w:b/>
          <w:u w:val="single"/>
        </w:rPr>
        <w:t>TERM &amp; CONDITIONS.</w:t>
      </w:r>
    </w:p>
    <w:p w14:paraId="5BD45BA6" w14:textId="77777777" w:rsidR="00F92E13" w:rsidRDefault="00F92E13" w:rsidP="00F92E13">
      <w:pPr>
        <w:jc w:val="both"/>
      </w:pPr>
    </w:p>
    <w:p w14:paraId="7CCCD79A" w14:textId="77777777" w:rsidR="00F92E13" w:rsidRDefault="00F92E13" w:rsidP="00F92E13">
      <w:pPr>
        <w:jc w:val="both"/>
      </w:pPr>
      <w:r>
        <w:t>You must use the grant within one year for the purpose in which it was given.  Any delays with project timescales must be reported to the Clerk.  Unspent grants may have to be repaid.</w:t>
      </w:r>
    </w:p>
    <w:p w14:paraId="59782927" w14:textId="77777777" w:rsidR="00F92E13" w:rsidRDefault="00F92E13" w:rsidP="00F92E13">
      <w:pPr>
        <w:jc w:val="both"/>
      </w:pPr>
    </w:p>
    <w:p w14:paraId="71CFA0E5" w14:textId="77777777" w:rsidR="00F92E13" w:rsidRDefault="00F92E13" w:rsidP="00F92E13">
      <w:pPr>
        <w:jc w:val="both"/>
      </w:pPr>
    </w:p>
    <w:p w14:paraId="455C6854" w14:textId="77777777" w:rsidR="00F92E13" w:rsidRDefault="00F92E13" w:rsidP="00F92E13"/>
    <w:p w14:paraId="694C45D1" w14:textId="77777777" w:rsidR="007D53FE" w:rsidRDefault="007D53FE"/>
    <w:sectPr w:rsidR="007D53FE" w:rsidSect="000F2761">
      <w:pgSz w:w="11901" w:h="16817"/>
      <w:pgMar w:top="851" w:right="1247" w:bottom="624" w:left="124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13"/>
    <w:rsid w:val="000F2761"/>
    <w:rsid w:val="00206F1F"/>
    <w:rsid w:val="00280BED"/>
    <w:rsid w:val="002A75E3"/>
    <w:rsid w:val="007D53FE"/>
    <w:rsid w:val="00AC7D84"/>
    <w:rsid w:val="00D77112"/>
    <w:rsid w:val="00F9146C"/>
    <w:rsid w:val="00F92E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C0A71"/>
  <w14:defaultImageDpi w14:val="300"/>
  <w15:docId w15:val="{32D17DC7-E6A9-1547-A33D-FEF04BFF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13"/>
    <w:rPr>
      <w:rFonts w:ascii="Arial" w:eastAsia="Cambria"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3</cp:revision>
  <dcterms:created xsi:type="dcterms:W3CDTF">2023-05-07T18:34:00Z</dcterms:created>
  <dcterms:modified xsi:type="dcterms:W3CDTF">2023-06-01T15:22:00Z</dcterms:modified>
</cp:coreProperties>
</file>