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1CBFC" w14:textId="77777777" w:rsidR="004B10B5" w:rsidRDefault="00000000">
      <w:pPr>
        <w:spacing w:after="0" w:line="259" w:lineRule="auto"/>
        <w:ind w:left="21" w:firstLine="61"/>
        <w:jc w:val="center"/>
      </w:pPr>
      <w:bookmarkStart w:id="0" w:name="_heading=h.gjdgxs"/>
      <w:bookmarkEnd w:id="0"/>
      <w:r>
        <w:rPr>
          <w:b/>
          <w:bCs/>
          <w:sz w:val="28"/>
          <w:szCs w:val="28"/>
        </w:rPr>
        <w:t xml:space="preserve"> MINUTES POUGHILL PARISH COUNCIL MEETING</w:t>
      </w:r>
    </w:p>
    <w:p w14:paraId="558B61A1" w14:textId="77777777" w:rsidR="004B10B5" w:rsidRDefault="00000000">
      <w:pPr>
        <w:spacing w:after="0" w:line="259" w:lineRule="auto"/>
        <w:ind w:left="11" w:firstLine="0"/>
        <w:jc w:val="center"/>
        <w:rPr>
          <w:b/>
          <w:bCs/>
        </w:rPr>
      </w:pPr>
      <w:r>
        <w:rPr>
          <w:b/>
          <w:bCs/>
        </w:rPr>
        <w:t>Held in the Village Hall at 7:30 pm on Thursday 06</w:t>
      </w:r>
      <w:r>
        <w:rPr>
          <w:b/>
          <w:bCs/>
          <w:vertAlign w:val="superscript"/>
        </w:rPr>
        <w:t>th</w:t>
      </w:r>
      <w:r>
        <w:rPr>
          <w:b/>
          <w:bCs/>
        </w:rPr>
        <w:t xml:space="preserve"> November 2025</w:t>
      </w:r>
    </w:p>
    <w:p w14:paraId="5F2D4A95" w14:textId="77777777" w:rsidR="004B10B5" w:rsidRDefault="004B10B5">
      <w:pPr>
        <w:spacing w:after="0"/>
        <w:ind w:left="730" w:right="10" w:firstLine="60"/>
        <w:rPr>
          <w:b/>
          <w:bCs/>
          <w:sz w:val="16"/>
          <w:szCs w:val="16"/>
        </w:rPr>
      </w:pPr>
    </w:p>
    <w:p w14:paraId="679321F3" w14:textId="77777777" w:rsidR="004B10B5" w:rsidRDefault="00000000">
      <w:pPr>
        <w:spacing w:after="0"/>
        <w:ind w:left="0" w:right="10" w:firstLine="0"/>
      </w:pPr>
      <w:r>
        <w:rPr>
          <w:b/>
          <w:bCs/>
        </w:rPr>
        <w:t xml:space="preserve">Attendees: </w:t>
      </w:r>
      <w:r>
        <w:t>Cllr</w:t>
      </w:r>
      <w:r>
        <w:rPr>
          <w:b/>
          <w:bCs/>
        </w:rPr>
        <w:t xml:space="preserve"> </w:t>
      </w:r>
      <w:r>
        <w:t>Wellerd (Chair), DCllr Colthorpe, Cllr Clark, Cllr English, CCllr Keeble</w:t>
      </w:r>
    </w:p>
    <w:p w14:paraId="128A4FBB" w14:textId="77777777" w:rsidR="004B10B5" w:rsidRDefault="004B10B5">
      <w:pPr>
        <w:spacing w:after="0"/>
        <w:ind w:left="730" w:right="10" w:firstLine="60"/>
        <w:rPr>
          <w:sz w:val="16"/>
          <w:szCs w:val="16"/>
        </w:rPr>
      </w:pPr>
    </w:p>
    <w:p w14:paraId="5F21745A" w14:textId="77777777" w:rsidR="004B10B5" w:rsidRDefault="00000000">
      <w:pPr>
        <w:spacing w:after="0"/>
        <w:ind w:left="0" w:right="10" w:firstLine="0"/>
      </w:pPr>
      <w:r>
        <w:rPr>
          <w:b/>
          <w:bCs/>
        </w:rPr>
        <w:t>1. Members of Public:</w:t>
      </w:r>
      <w:r>
        <w:t xml:space="preserve"> None</w:t>
      </w:r>
    </w:p>
    <w:p w14:paraId="21797C1C" w14:textId="77777777" w:rsidR="004B10B5" w:rsidRDefault="004B10B5">
      <w:pPr>
        <w:spacing w:after="0"/>
        <w:ind w:left="730" w:right="10" w:firstLine="60"/>
        <w:rPr>
          <w:sz w:val="16"/>
          <w:szCs w:val="16"/>
        </w:rPr>
      </w:pPr>
    </w:p>
    <w:p w14:paraId="4C9B08BA" w14:textId="77777777" w:rsidR="004B10B5" w:rsidRDefault="00000000">
      <w:pPr>
        <w:spacing w:after="0" w:line="257" w:lineRule="auto"/>
        <w:ind w:left="0" w:firstLine="0"/>
      </w:pPr>
      <w:r>
        <w:rPr>
          <w:b/>
          <w:bCs/>
        </w:rPr>
        <w:t xml:space="preserve">2. Apologies </w:t>
      </w:r>
      <w:r>
        <w:t>– Cllr Wild.</w:t>
      </w:r>
    </w:p>
    <w:p w14:paraId="72AA9724" w14:textId="77777777" w:rsidR="004B10B5" w:rsidRDefault="004B10B5">
      <w:pPr>
        <w:spacing w:after="0"/>
        <w:ind w:left="0" w:firstLine="0"/>
        <w:rPr>
          <w:sz w:val="16"/>
          <w:szCs w:val="16"/>
        </w:rPr>
      </w:pPr>
    </w:p>
    <w:p w14:paraId="15753C89" w14:textId="77777777" w:rsidR="004B10B5" w:rsidRDefault="00000000">
      <w:pPr>
        <w:spacing w:after="0" w:line="257" w:lineRule="auto"/>
        <w:ind w:left="0" w:firstLine="0"/>
      </w:pPr>
      <w:r>
        <w:rPr>
          <w:b/>
          <w:bCs/>
        </w:rPr>
        <w:t xml:space="preserve">3. Declaration of Interests – </w:t>
      </w:r>
      <w:r>
        <w:t>None</w:t>
      </w:r>
    </w:p>
    <w:p w14:paraId="4DA0225E" w14:textId="77777777" w:rsidR="004B10B5" w:rsidRDefault="00000000">
      <w:pPr>
        <w:tabs>
          <w:tab w:val="left" w:pos="2955"/>
        </w:tabs>
        <w:spacing w:after="6"/>
        <w:ind w:left="0" w:firstLine="0"/>
        <w:rPr>
          <w:sz w:val="16"/>
          <w:szCs w:val="16"/>
        </w:rPr>
      </w:pPr>
      <w:r>
        <w:t xml:space="preserve"> </w:t>
      </w:r>
      <w:r>
        <w:tab/>
      </w:r>
    </w:p>
    <w:p w14:paraId="13535EBF" w14:textId="77777777" w:rsidR="004B10B5" w:rsidRDefault="00000000">
      <w:pPr>
        <w:spacing w:after="0" w:line="257" w:lineRule="auto"/>
        <w:ind w:left="0" w:firstLine="0"/>
        <w:rPr>
          <w:b/>
          <w:bCs/>
        </w:rPr>
      </w:pPr>
      <w:r>
        <w:rPr>
          <w:b/>
          <w:bCs/>
        </w:rPr>
        <w:t xml:space="preserve">4. Minutes of Previous Meeting. </w:t>
      </w:r>
    </w:p>
    <w:p w14:paraId="00667CC3" w14:textId="77777777" w:rsidR="004B10B5" w:rsidRDefault="00000000">
      <w:pPr>
        <w:spacing w:after="0"/>
        <w:ind w:left="0" w:firstLine="0"/>
      </w:pPr>
      <w:r>
        <w:t>4.1 Minutes from the meeting held on 11</w:t>
      </w:r>
      <w:r>
        <w:rPr>
          <w:vertAlign w:val="superscript"/>
        </w:rPr>
        <w:t>th</w:t>
      </w:r>
      <w:r>
        <w:t xml:space="preserve"> November 2025 were approved.</w:t>
      </w:r>
    </w:p>
    <w:p w14:paraId="76CD013B" w14:textId="77777777" w:rsidR="004B10B5" w:rsidRDefault="004B10B5">
      <w:pPr>
        <w:spacing w:after="22" w:line="247" w:lineRule="auto"/>
        <w:ind w:left="0" w:firstLine="0"/>
        <w:rPr>
          <w:sz w:val="16"/>
          <w:szCs w:val="16"/>
        </w:rPr>
      </w:pPr>
    </w:p>
    <w:p w14:paraId="31B51DB6" w14:textId="77777777" w:rsidR="004B10B5" w:rsidRDefault="00000000">
      <w:pPr>
        <w:spacing w:after="0"/>
      </w:pPr>
      <w:r>
        <w:rPr>
          <w:b/>
          <w:bCs/>
        </w:rPr>
        <w:t>5. Actions from November Meeting</w:t>
      </w:r>
      <w:r>
        <w:t>.</w:t>
      </w:r>
    </w:p>
    <w:p w14:paraId="0C4198ED" w14:textId="77777777" w:rsidR="004B10B5" w:rsidRDefault="00000000">
      <w:pPr>
        <w:spacing w:after="0" w:line="257" w:lineRule="auto"/>
        <w:ind w:left="0" w:firstLine="0"/>
        <w:rPr>
          <w:b/>
          <w:bCs/>
        </w:rPr>
      </w:pPr>
      <w:r>
        <w:rPr>
          <w:color w:val="000000"/>
        </w:rPr>
        <w:t>90 surveys were sent out, 10 responses received back for the Consultation on Streetlight No. 6, it has been agreed the clerk to make contact and ask if the light can go off at 11pm.</w:t>
      </w:r>
    </w:p>
    <w:p w14:paraId="4B946C5A" w14:textId="77777777" w:rsidR="004B10B5" w:rsidRDefault="004B10B5">
      <w:pPr>
        <w:spacing w:after="0" w:line="257" w:lineRule="auto"/>
        <w:ind w:left="0" w:firstLine="0"/>
        <w:rPr>
          <w:b/>
          <w:bCs/>
        </w:rPr>
      </w:pPr>
    </w:p>
    <w:p w14:paraId="180D91A3" w14:textId="77777777" w:rsidR="004B10B5" w:rsidRDefault="00000000">
      <w:pPr>
        <w:spacing w:after="0" w:line="257" w:lineRule="auto"/>
        <w:ind w:left="0" w:firstLine="0"/>
        <w:rPr>
          <w:b/>
          <w:bCs/>
        </w:rPr>
      </w:pPr>
      <w:r>
        <w:rPr>
          <w:b/>
          <w:bCs/>
        </w:rPr>
        <w:t>6. Finance.</w:t>
      </w:r>
    </w:p>
    <w:p w14:paraId="5B98E4FE" w14:textId="77777777" w:rsidR="004B10B5" w:rsidRDefault="00000000">
      <w:pPr>
        <w:spacing w:after="0" w:line="257" w:lineRule="auto"/>
        <w:ind w:left="0" w:firstLine="0"/>
      </w:pPr>
      <w:r>
        <w:t xml:space="preserve">6.1 Notification of payments and receipts since the last meeting and current financial status. </w:t>
      </w:r>
    </w:p>
    <w:p w14:paraId="1395C8C1" w14:textId="77777777" w:rsidR="004B10B5" w:rsidRDefault="00000000">
      <w:pPr>
        <w:shd w:val="clear" w:color="auto" w:fill="FFFFFF"/>
        <w:spacing w:after="0" w:line="259" w:lineRule="auto"/>
        <w:ind w:left="0" w:firstLine="0"/>
      </w:pPr>
      <w:r>
        <w:t>The Current Account balance at 30.10.25 is £3201.15, plus £1684.31 in the Instant Access Savings Account.</w:t>
      </w:r>
    </w:p>
    <w:tbl>
      <w:tblPr>
        <w:tblW w:w="92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260"/>
        <w:gridCol w:w="992"/>
        <w:gridCol w:w="993"/>
        <w:gridCol w:w="992"/>
        <w:gridCol w:w="1134"/>
        <w:gridCol w:w="989"/>
      </w:tblGrid>
      <w:tr w:rsidR="004B10B5" w14:paraId="7EA286DB" w14:textId="77777777">
        <w:trPr>
          <w:trHeight w:val="285"/>
        </w:trPr>
        <w:tc>
          <w:tcPr>
            <w:tcW w:w="851" w:type="dxa"/>
            <w:tcMar>
              <w:left w:w="45" w:type="dxa"/>
              <w:right w:w="45" w:type="dxa"/>
            </w:tcMar>
            <w:vAlign w:val="bottom"/>
          </w:tcPr>
          <w:p w14:paraId="74435DD7" w14:textId="77777777" w:rsidR="004B10B5" w:rsidRDefault="00000000">
            <w:pPr>
              <w:spacing w:after="0" w:line="259" w:lineRule="auto"/>
              <w:ind w:left="0" w:firstLine="0"/>
              <w:jc w:val="center"/>
            </w:pPr>
            <w:r>
              <w:t>Date</w:t>
            </w:r>
          </w:p>
        </w:tc>
        <w:tc>
          <w:tcPr>
            <w:tcW w:w="3260" w:type="dxa"/>
            <w:tcMar>
              <w:left w:w="45" w:type="dxa"/>
              <w:right w:w="45" w:type="dxa"/>
            </w:tcMar>
            <w:vAlign w:val="bottom"/>
          </w:tcPr>
          <w:p w14:paraId="5773F71E" w14:textId="77777777" w:rsidR="004B10B5" w:rsidRDefault="00000000">
            <w:pPr>
              <w:spacing w:after="0" w:line="259" w:lineRule="auto"/>
              <w:ind w:left="0" w:firstLine="0"/>
              <w:jc w:val="center"/>
            </w:pPr>
            <w:r>
              <w:t>Details</w:t>
            </w:r>
          </w:p>
        </w:tc>
        <w:tc>
          <w:tcPr>
            <w:tcW w:w="992" w:type="dxa"/>
            <w:tcMar>
              <w:left w:w="45" w:type="dxa"/>
              <w:right w:w="45" w:type="dxa"/>
            </w:tcMar>
            <w:vAlign w:val="bottom"/>
          </w:tcPr>
          <w:p w14:paraId="16DC170A" w14:textId="77777777" w:rsidR="004B10B5" w:rsidRDefault="00000000">
            <w:pPr>
              <w:spacing w:after="0" w:line="259" w:lineRule="auto"/>
              <w:ind w:left="0" w:firstLine="0"/>
              <w:jc w:val="center"/>
            </w:pPr>
            <w:r>
              <w:rPr>
                <w:color w:val="000000"/>
              </w:rPr>
              <w:t>Interest</w:t>
            </w:r>
          </w:p>
        </w:tc>
        <w:tc>
          <w:tcPr>
            <w:tcW w:w="993" w:type="dxa"/>
            <w:tcMar>
              <w:left w:w="45" w:type="dxa"/>
              <w:right w:w="45" w:type="dxa"/>
            </w:tcMar>
            <w:vAlign w:val="bottom"/>
          </w:tcPr>
          <w:p w14:paraId="146C85A5" w14:textId="77777777" w:rsidR="004B10B5" w:rsidRDefault="00000000">
            <w:pPr>
              <w:spacing w:after="0" w:line="259" w:lineRule="auto"/>
              <w:ind w:left="0" w:firstLine="0"/>
              <w:jc w:val="center"/>
            </w:pPr>
            <w:r>
              <w:t>Receipt</w:t>
            </w:r>
          </w:p>
        </w:tc>
        <w:tc>
          <w:tcPr>
            <w:tcW w:w="992" w:type="dxa"/>
            <w:tcMar>
              <w:left w:w="45" w:type="dxa"/>
              <w:right w:w="45" w:type="dxa"/>
            </w:tcMar>
            <w:vAlign w:val="bottom"/>
          </w:tcPr>
          <w:p w14:paraId="224FC876" w14:textId="77777777" w:rsidR="004B10B5" w:rsidRDefault="00000000">
            <w:pPr>
              <w:spacing w:after="0" w:line="259" w:lineRule="auto"/>
              <w:ind w:left="0" w:firstLine="0"/>
              <w:jc w:val="center"/>
            </w:pPr>
            <w:r>
              <w:t>Payment</w:t>
            </w:r>
          </w:p>
        </w:tc>
        <w:tc>
          <w:tcPr>
            <w:tcW w:w="1134" w:type="dxa"/>
          </w:tcPr>
          <w:p w14:paraId="69CA0F36" w14:textId="77777777" w:rsidR="004B10B5" w:rsidRDefault="00000000">
            <w:pPr>
              <w:spacing w:after="0" w:line="259" w:lineRule="auto"/>
              <w:ind w:left="0" w:firstLine="0"/>
              <w:jc w:val="center"/>
            </w:pPr>
            <w:r>
              <w:rPr>
                <w:color w:val="000000"/>
              </w:rPr>
              <w:t>Savings Balance</w:t>
            </w:r>
          </w:p>
        </w:tc>
        <w:tc>
          <w:tcPr>
            <w:tcW w:w="989" w:type="dxa"/>
            <w:tcMar>
              <w:left w:w="45" w:type="dxa"/>
              <w:right w:w="45" w:type="dxa"/>
            </w:tcMar>
            <w:vAlign w:val="bottom"/>
          </w:tcPr>
          <w:p w14:paraId="07B67B3D" w14:textId="77777777" w:rsidR="004B10B5" w:rsidRDefault="00000000">
            <w:pPr>
              <w:spacing w:after="0" w:line="259" w:lineRule="auto"/>
              <w:ind w:left="0" w:firstLine="0"/>
              <w:jc w:val="center"/>
            </w:pPr>
            <w:r>
              <w:rPr>
                <w:color w:val="000000"/>
              </w:rPr>
              <w:t>Balance</w:t>
            </w:r>
          </w:p>
        </w:tc>
      </w:tr>
      <w:tr w:rsidR="004B10B5" w14:paraId="06FDBAB1" w14:textId="77777777">
        <w:trPr>
          <w:trHeight w:val="285"/>
        </w:trPr>
        <w:tc>
          <w:tcPr>
            <w:tcW w:w="851" w:type="dxa"/>
            <w:tcMar>
              <w:left w:w="45" w:type="dxa"/>
              <w:right w:w="45" w:type="dxa"/>
            </w:tcMar>
            <w:vAlign w:val="bottom"/>
          </w:tcPr>
          <w:p w14:paraId="3C1C8C80" w14:textId="77777777" w:rsidR="004B10B5" w:rsidRDefault="004B10B5">
            <w:pPr>
              <w:spacing w:after="0" w:line="259" w:lineRule="auto"/>
              <w:ind w:left="0" w:firstLine="0"/>
            </w:pPr>
          </w:p>
        </w:tc>
        <w:tc>
          <w:tcPr>
            <w:tcW w:w="3260" w:type="dxa"/>
            <w:tcMar>
              <w:left w:w="45" w:type="dxa"/>
              <w:right w:w="45" w:type="dxa"/>
            </w:tcMar>
            <w:vAlign w:val="bottom"/>
          </w:tcPr>
          <w:p w14:paraId="2E46D79A" w14:textId="77777777" w:rsidR="004B10B5" w:rsidRDefault="004B10B5">
            <w:pPr>
              <w:spacing w:after="0" w:line="259" w:lineRule="auto"/>
              <w:ind w:left="0" w:firstLine="0"/>
            </w:pPr>
          </w:p>
        </w:tc>
        <w:tc>
          <w:tcPr>
            <w:tcW w:w="992" w:type="dxa"/>
            <w:tcMar>
              <w:left w:w="45" w:type="dxa"/>
              <w:right w:w="45" w:type="dxa"/>
            </w:tcMar>
            <w:vAlign w:val="bottom"/>
          </w:tcPr>
          <w:p w14:paraId="6ECA0543" w14:textId="77777777" w:rsidR="004B10B5" w:rsidRDefault="004B10B5">
            <w:pPr>
              <w:spacing w:after="0" w:line="259" w:lineRule="auto"/>
              <w:ind w:left="720" w:hanging="14"/>
              <w:jc w:val="right"/>
            </w:pPr>
          </w:p>
        </w:tc>
        <w:tc>
          <w:tcPr>
            <w:tcW w:w="993" w:type="dxa"/>
            <w:tcMar>
              <w:left w:w="45" w:type="dxa"/>
              <w:right w:w="45" w:type="dxa"/>
            </w:tcMar>
            <w:vAlign w:val="bottom"/>
          </w:tcPr>
          <w:p w14:paraId="5738BEC5" w14:textId="77777777" w:rsidR="004B10B5" w:rsidRDefault="004B10B5">
            <w:pPr>
              <w:spacing w:after="0" w:line="259" w:lineRule="auto"/>
              <w:ind w:left="720" w:hanging="14"/>
              <w:jc w:val="right"/>
            </w:pPr>
          </w:p>
        </w:tc>
        <w:tc>
          <w:tcPr>
            <w:tcW w:w="992" w:type="dxa"/>
            <w:tcMar>
              <w:left w:w="45" w:type="dxa"/>
              <w:right w:w="45" w:type="dxa"/>
            </w:tcMar>
            <w:vAlign w:val="bottom"/>
          </w:tcPr>
          <w:p w14:paraId="36FB66E8" w14:textId="77777777" w:rsidR="004B10B5" w:rsidRDefault="004B10B5">
            <w:pPr>
              <w:spacing w:after="0" w:line="259" w:lineRule="auto"/>
              <w:ind w:left="0" w:firstLine="0"/>
              <w:jc w:val="right"/>
            </w:pPr>
          </w:p>
        </w:tc>
        <w:tc>
          <w:tcPr>
            <w:tcW w:w="1134" w:type="dxa"/>
          </w:tcPr>
          <w:p w14:paraId="65A795DD" w14:textId="77777777" w:rsidR="004B10B5" w:rsidRDefault="00000000">
            <w:pPr>
              <w:spacing w:after="0" w:line="259" w:lineRule="auto"/>
              <w:ind w:left="0" w:firstLine="0"/>
              <w:jc w:val="center"/>
            </w:pPr>
            <w:r>
              <w:t>£1,680.86</w:t>
            </w:r>
          </w:p>
        </w:tc>
        <w:tc>
          <w:tcPr>
            <w:tcW w:w="989" w:type="dxa"/>
            <w:tcMar>
              <w:left w:w="45" w:type="dxa"/>
              <w:right w:w="45" w:type="dxa"/>
            </w:tcMar>
            <w:vAlign w:val="bottom"/>
          </w:tcPr>
          <w:p w14:paraId="692D3957" w14:textId="77777777" w:rsidR="004B10B5" w:rsidRDefault="00000000">
            <w:pPr>
              <w:spacing w:after="0" w:line="259" w:lineRule="auto"/>
              <w:ind w:left="0" w:firstLine="0"/>
              <w:jc w:val="center"/>
            </w:pPr>
            <w:r>
              <w:t>£4,300.34</w:t>
            </w:r>
          </w:p>
        </w:tc>
      </w:tr>
      <w:tr w:rsidR="004B10B5" w14:paraId="17A00DBB" w14:textId="77777777">
        <w:trPr>
          <w:trHeight w:val="285"/>
        </w:trPr>
        <w:tc>
          <w:tcPr>
            <w:tcW w:w="851" w:type="dxa"/>
            <w:tcMar>
              <w:left w:w="45" w:type="dxa"/>
              <w:right w:w="45" w:type="dxa"/>
            </w:tcMar>
            <w:vAlign w:val="bottom"/>
          </w:tcPr>
          <w:p w14:paraId="4EEFC3FC" w14:textId="77777777" w:rsidR="004B10B5" w:rsidRDefault="00000000">
            <w:pPr>
              <w:spacing w:after="0" w:line="259" w:lineRule="auto"/>
              <w:ind w:left="0" w:firstLine="0"/>
            </w:pPr>
            <w:r>
              <w:t>31-Oct</w:t>
            </w:r>
          </w:p>
        </w:tc>
        <w:tc>
          <w:tcPr>
            <w:tcW w:w="3260" w:type="dxa"/>
            <w:tcMar>
              <w:left w:w="45" w:type="dxa"/>
              <w:right w:w="45" w:type="dxa"/>
            </w:tcMar>
            <w:vAlign w:val="bottom"/>
          </w:tcPr>
          <w:p w14:paraId="5F3E706A" w14:textId="77777777" w:rsidR="004B10B5" w:rsidRDefault="00000000">
            <w:pPr>
              <w:spacing w:after="0" w:line="259" w:lineRule="auto"/>
              <w:ind w:left="0" w:firstLine="0"/>
            </w:pPr>
            <w:r>
              <w:t>A Cheriton</w:t>
            </w:r>
          </w:p>
        </w:tc>
        <w:tc>
          <w:tcPr>
            <w:tcW w:w="992" w:type="dxa"/>
            <w:tcMar>
              <w:left w:w="45" w:type="dxa"/>
              <w:right w:w="45" w:type="dxa"/>
            </w:tcMar>
            <w:vAlign w:val="bottom"/>
          </w:tcPr>
          <w:p w14:paraId="796B727D" w14:textId="77777777" w:rsidR="004B10B5" w:rsidRDefault="004B10B5">
            <w:pPr>
              <w:spacing w:after="0" w:line="259" w:lineRule="auto"/>
              <w:ind w:left="720" w:hanging="14"/>
              <w:jc w:val="right"/>
            </w:pPr>
          </w:p>
        </w:tc>
        <w:tc>
          <w:tcPr>
            <w:tcW w:w="993" w:type="dxa"/>
            <w:tcMar>
              <w:left w:w="45" w:type="dxa"/>
              <w:right w:w="45" w:type="dxa"/>
            </w:tcMar>
            <w:vAlign w:val="bottom"/>
          </w:tcPr>
          <w:p w14:paraId="2A141967" w14:textId="77777777" w:rsidR="004B10B5" w:rsidRDefault="004B10B5">
            <w:pPr>
              <w:spacing w:after="0" w:line="259" w:lineRule="auto"/>
              <w:ind w:left="720" w:hanging="14"/>
              <w:jc w:val="right"/>
            </w:pPr>
          </w:p>
        </w:tc>
        <w:tc>
          <w:tcPr>
            <w:tcW w:w="992" w:type="dxa"/>
            <w:tcMar>
              <w:left w:w="45" w:type="dxa"/>
              <w:right w:w="45" w:type="dxa"/>
            </w:tcMar>
            <w:vAlign w:val="bottom"/>
          </w:tcPr>
          <w:p w14:paraId="601F3EC9" w14:textId="77777777" w:rsidR="004B10B5" w:rsidRDefault="00000000">
            <w:pPr>
              <w:spacing w:after="0" w:line="259" w:lineRule="auto"/>
              <w:ind w:left="0" w:firstLine="0"/>
              <w:jc w:val="right"/>
            </w:pPr>
            <w:r>
              <w:t>£50.00</w:t>
            </w:r>
          </w:p>
        </w:tc>
        <w:tc>
          <w:tcPr>
            <w:tcW w:w="1134" w:type="dxa"/>
          </w:tcPr>
          <w:p w14:paraId="29B891F8" w14:textId="77777777" w:rsidR="004B10B5" w:rsidRDefault="004B10B5">
            <w:pPr>
              <w:spacing w:after="0" w:line="259" w:lineRule="auto"/>
              <w:ind w:left="0" w:firstLine="0"/>
              <w:jc w:val="center"/>
            </w:pPr>
          </w:p>
        </w:tc>
        <w:tc>
          <w:tcPr>
            <w:tcW w:w="989" w:type="dxa"/>
            <w:tcMar>
              <w:left w:w="45" w:type="dxa"/>
              <w:right w:w="45" w:type="dxa"/>
            </w:tcMar>
            <w:vAlign w:val="bottom"/>
          </w:tcPr>
          <w:p w14:paraId="28C48E9E" w14:textId="77777777" w:rsidR="004B10B5" w:rsidRDefault="004B10B5">
            <w:pPr>
              <w:spacing w:after="0" w:line="259" w:lineRule="auto"/>
              <w:ind w:left="0" w:firstLine="0"/>
              <w:jc w:val="right"/>
            </w:pPr>
          </w:p>
        </w:tc>
      </w:tr>
      <w:tr w:rsidR="004B10B5" w14:paraId="307A0EFD" w14:textId="77777777">
        <w:trPr>
          <w:trHeight w:val="285"/>
        </w:trPr>
        <w:tc>
          <w:tcPr>
            <w:tcW w:w="851" w:type="dxa"/>
            <w:tcMar>
              <w:left w:w="45" w:type="dxa"/>
              <w:right w:w="45" w:type="dxa"/>
            </w:tcMar>
            <w:vAlign w:val="bottom"/>
          </w:tcPr>
          <w:p w14:paraId="723B799A" w14:textId="77777777" w:rsidR="004B10B5" w:rsidRDefault="00000000">
            <w:pPr>
              <w:spacing w:after="0" w:line="259" w:lineRule="auto"/>
              <w:ind w:left="0" w:firstLine="0"/>
            </w:pPr>
            <w:r>
              <w:t>10-Nov</w:t>
            </w:r>
          </w:p>
        </w:tc>
        <w:tc>
          <w:tcPr>
            <w:tcW w:w="3260" w:type="dxa"/>
            <w:tcMar>
              <w:left w:w="45" w:type="dxa"/>
              <w:right w:w="45" w:type="dxa"/>
            </w:tcMar>
            <w:vAlign w:val="bottom"/>
          </w:tcPr>
          <w:p w14:paraId="6EB4EB66" w14:textId="77777777" w:rsidR="004B10B5" w:rsidRDefault="00000000">
            <w:pPr>
              <w:spacing w:after="0" w:line="259" w:lineRule="auto"/>
              <w:ind w:left="0" w:firstLine="0"/>
            </w:pPr>
            <w:r>
              <w:t>Interest</w:t>
            </w:r>
          </w:p>
        </w:tc>
        <w:tc>
          <w:tcPr>
            <w:tcW w:w="992" w:type="dxa"/>
            <w:tcMar>
              <w:left w:w="45" w:type="dxa"/>
              <w:right w:w="45" w:type="dxa"/>
            </w:tcMar>
            <w:vAlign w:val="bottom"/>
          </w:tcPr>
          <w:p w14:paraId="2DB79BF8" w14:textId="77777777" w:rsidR="004B10B5" w:rsidRDefault="004B10B5">
            <w:pPr>
              <w:spacing w:after="0" w:line="259" w:lineRule="auto"/>
              <w:ind w:left="720" w:hanging="14"/>
              <w:jc w:val="right"/>
            </w:pPr>
          </w:p>
        </w:tc>
        <w:tc>
          <w:tcPr>
            <w:tcW w:w="993" w:type="dxa"/>
            <w:tcMar>
              <w:left w:w="45" w:type="dxa"/>
              <w:right w:w="45" w:type="dxa"/>
            </w:tcMar>
            <w:vAlign w:val="bottom"/>
          </w:tcPr>
          <w:p w14:paraId="77E752EE" w14:textId="77777777" w:rsidR="004B10B5" w:rsidRDefault="00000000">
            <w:pPr>
              <w:spacing w:after="0" w:line="259" w:lineRule="auto"/>
              <w:ind w:left="0" w:firstLine="0"/>
              <w:jc w:val="right"/>
            </w:pPr>
            <w:r>
              <w:t>£0.89</w:t>
            </w:r>
          </w:p>
        </w:tc>
        <w:tc>
          <w:tcPr>
            <w:tcW w:w="992" w:type="dxa"/>
            <w:tcMar>
              <w:left w:w="45" w:type="dxa"/>
              <w:right w:w="45" w:type="dxa"/>
            </w:tcMar>
            <w:vAlign w:val="bottom"/>
          </w:tcPr>
          <w:p w14:paraId="00656C80" w14:textId="77777777" w:rsidR="004B10B5" w:rsidRDefault="004B10B5">
            <w:pPr>
              <w:spacing w:after="0" w:line="259" w:lineRule="auto"/>
              <w:ind w:left="0" w:firstLine="0"/>
              <w:jc w:val="right"/>
            </w:pPr>
          </w:p>
        </w:tc>
        <w:tc>
          <w:tcPr>
            <w:tcW w:w="1134" w:type="dxa"/>
          </w:tcPr>
          <w:p w14:paraId="4E001DAD" w14:textId="77777777" w:rsidR="004B10B5" w:rsidRDefault="004B10B5">
            <w:pPr>
              <w:spacing w:after="0" w:line="259" w:lineRule="auto"/>
              <w:ind w:left="0" w:firstLine="0"/>
              <w:jc w:val="right"/>
            </w:pPr>
          </w:p>
        </w:tc>
        <w:tc>
          <w:tcPr>
            <w:tcW w:w="989" w:type="dxa"/>
            <w:tcMar>
              <w:left w:w="45" w:type="dxa"/>
              <w:right w:w="45" w:type="dxa"/>
            </w:tcMar>
            <w:vAlign w:val="bottom"/>
          </w:tcPr>
          <w:p w14:paraId="757F5202" w14:textId="77777777" w:rsidR="004B10B5" w:rsidRDefault="004B10B5">
            <w:pPr>
              <w:spacing w:after="0" w:line="259" w:lineRule="auto"/>
              <w:ind w:left="0" w:firstLine="0"/>
              <w:jc w:val="right"/>
            </w:pPr>
          </w:p>
        </w:tc>
      </w:tr>
      <w:tr w:rsidR="004B10B5" w14:paraId="6D828688" w14:textId="77777777">
        <w:trPr>
          <w:trHeight w:val="285"/>
        </w:trPr>
        <w:tc>
          <w:tcPr>
            <w:tcW w:w="851" w:type="dxa"/>
            <w:tcMar>
              <w:left w:w="45" w:type="dxa"/>
              <w:right w:w="45" w:type="dxa"/>
            </w:tcMar>
            <w:vAlign w:val="bottom"/>
          </w:tcPr>
          <w:p w14:paraId="559DC7EA" w14:textId="77777777" w:rsidR="004B10B5" w:rsidRDefault="00000000">
            <w:pPr>
              <w:spacing w:after="0" w:line="259" w:lineRule="auto"/>
              <w:ind w:left="0" w:firstLine="0"/>
            </w:pPr>
            <w:r>
              <w:t>10-Nov</w:t>
            </w:r>
          </w:p>
        </w:tc>
        <w:tc>
          <w:tcPr>
            <w:tcW w:w="3260" w:type="dxa"/>
            <w:tcMar>
              <w:left w:w="45" w:type="dxa"/>
              <w:right w:w="45" w:type="dxa"/>
            </w:tcMar>
            <w:vAlign w:val="bottom"/>
          </w:tcPr>
          <w:p w14:paraId="210B4B34" w14:textId="77777777" w:rsidR="004B10B5" w:rsidRDefault="00000000">
            <w:pPr>
              <w:spacing w:after="0" w:line="259" w:lineRule="auto"/>
              <w:ind w:left="0" w:firstLine="0"/>
            </w:pPr>
            <w:r>
              <w:t>Service Charges</w:t>
            </w:r>
          </w:p>
        </w:tc>
        <w:tc>
          <w:tcPr>
            <w:tcW w:w="992" w:type="dxa"/>
            <w:tcMar>
              <w:left w:w="45" w:type="dxa"/>
              <w:right w:w="45" w:type="dxa"/>
            </w:tcMar>
            <w:vAlign w:val="bottom"/>
          </w:tcPr>
          <w:p w14:paraId="4950D2A5" w14:textId="77777777" w:rsidR="004B10B5" w:rsidRDefault="004B10B5">
            <w:pPr>
              <w:spacing w:after="0" w:line="259" w:lineRule="auto"/>
              <w:ind w:left="720" w:hanging="14"/>
              <w:jc w:val="right"/>
            </w:pPr>
          </w:p>
        </w:tc>
        <w:tc>
          <w:tcPr>
            <w:tcW w:w="993" w:type="dxa"/>
            <w:tcMar>
              <w:left w:w="45" w:type="dxa"/>
              <w:right w:w="45" w:type="dxa"/>
            </w:tcMar>
            <w:vAlign w:val="bottom"/>
          </w:tcPr>
          <w:p w14:paraId="3CADEC18" w14:textId="77777777" w:rsidR="004B10B5" w:rsidRDefault="004B10B5">
            <w:pPr>
              <w:spacing w:after="0" w:line="259" w:lineRule="auto"/>
              <w:ind w:left="0" w:firstLine="0"/>
              <w:jc w:val="right"/>
            </w:pPr>
          </w:p>
        </w:tc>
        <w:tc>
          <w:tcPr>
            <w:tcW w:w="992" w:type="dxa"/>
            <w:tcMar>
              <w:left w:w="45" w:type="dxa"/>
              <w:right w:w="45" w:type="dxa"/>
            </w:tcMar>
            <w:vAlign w:val="bottom"/>
          </w:tcPr>
          <w:p w14:paraId="77471AA0" w14:textId="77777777" w:rsidR="004B10B5" w:rsidRDefault="00000000">
            <w:pPr>
              <w:spacing w:after="0" w:line="259" w:lineRule="auto"/>
              <w:ind w:left="0" w:firstLine="0"/>
              <w:jc w:val="right"/>
            </w:pPr>
            <w:r>
              <w:t>£4.25</w:t>
            </w:r>
          </w:p>
        </w:tc>
        <w:tc>
          <w:tcPr>
            <w:tcW w:w="1134" w:type="dxa"/>
          </w:tcPr>
          <w:p w14:paraId="7DD55805" w14:textId="77777777" w:rsidR="004B10B5" w:rsidRDefault="004B10B5">
            <w:pPr>
              <w:spacing w:after="0" w:line="259" w:lineRule="auto"/>
              <w:ind w:left="0" w:firstLine="0"/>
              <w:jc w:val="right"/>
            </w:pPr>
          </w:p>
        </w:tc>
        <w:tc>
          <w:tcPr>
            <w:tcW w:w="989" w:type="dxa"/>
            <w:tcMar>
              <w:left w:w="45" w:type="dxa"/>
              <w:right w:w="45" w:type="dxa"/>
            </w:tcMar>
            <w:vAlign w:val="bottom"/>
          </w:tcPr>
          <w:p w14:paraId="7C9EA73B" w14:textId="77777777" w:rsidR="004B10B5" w:rsidRDefault="004B10B5">
            <w:pPr>
              <w:spacing w:after="0" w:line="259" w:lineRule="auto"/>
              <w:ind w:left="0" w:firstLine="0"/>
              <w:jc w:val="right"/>
            </w:pPr>
          </w:p>
        </w:tc>
      </w:tr>
      <w:tr w:rsidR="004B10B5" w14:paraId="4C068FA6" w14:textId="77777777">
        <w:trPr>
          <w:trHeight w:val="285"/>
        </w:trPr>
        <w:tc>
          <w:tcPr>
            <w:tcW w:w="851" w:type="dxa"/>
            <w:tcMar>
              <w:left w:w="45" w:type="dxa"/>
              <w:right w:w="45" w:type="dxa"/>
            </w:tcMar>
            <w:vAlign w:val="bottom"/>
          </w:tcPr>
          <w:p w14:paraId="436FF23D" w14:textId="77777777" w:rsidR="004B10B5" w:rsidRDefault="00000000">
            <w:pPr>
              <w:spacing w:after="0" w:line="259" w:lineRule="auto"/>
              <w:ind w:left="0" w:firstLine="0"/>
            </w:pPr>
            <w:r>
              <w:t>26-Nov</w:t>
            </w:r>
          </w:p>
        </w:tc>
        <w:tc>
          <w:tcPr>
            <w:tcW w:w="3260" w:type="dxa"/>
            <w:tcMar>
              <w:left w:w="45" w:type="dxa"/>
              <w:right w:w="45" w:type="dxa"/>
            </w:tcMar>
            <w:vAlign w:val="bottom"/>
          </w:tcPr>
          <w:p w14:paraId="38ACD81D" w14:textId="77777777" w:rsidR="004B10B5" w:rsidRDefault="00000000">
            <w:pPr>
              <w:spacing w:after="0" w:line="259" w:lineRule="auto"/>
              <w:ind w:left="0" w:firstLine="0"/>
            </w:pPr>
            <w:r>
              <w:t>D Kingdon</w:t>
            </w:r>
          </w:p>
        </w:tc>
        <w:tc>
          <w:tcPr>
            <w:tcW w:w="992" w:type="dxa"/>
            <w:tcMar>
              <w:left w:w="45" w:type="dxa"/>
              <w:right w:w="45" w:type="dxa"/>
            </w:tcMar>
            <w:vAlign w:val="bottom"/>
          </w:tcPr>
          <w:p w14:paraId="59EBB516" w14:textId="77777777" w:rsidR="004B10B5" w:rsidRDefault="004B10B5">
            <w:pPr>
              <w:spacing w:after="0" w:line="259" w:lineRule="auto"/>
              <w:ind w:left="720" w:hanging="14"/>
              <w:jc w:val="right"/>
            </w:pPr>
          </w:p>
        </w:tc>
        <w:tc>
          <w:tcPr>
            <w:tcW w:w="993" w:type="dxa"/>
            <w:tcMar>
              <w:left w:w="45" w:type="dxa"/>
              <w:right w:w="45" w:type="dxa"/>
            </w:tcMar>
            <w:vAlign w:val="bottom"/>
          </w:tcPr>
          <w:p w14:paraId="428F040E" w14:textId="77777777" w:rsidR="004B10B5" w:rsidRDefault="004B10B5">
            <w:pPr>
              <w:spacing w:after="0" w:line="259" w:lineRule="auto"/>
              <w:ind w:left="0" w:firstLine="0"/>
              <w:jc w:val="right"/>
            </w:pPr>
          </w:p>
        </w:tc>
        <w:tc>
          <w:tcPr>
            <w:tcW w:w="992" w:type="dxa"/>
            <w:tcMar>
              <w:left w:w="45" w:type="dxa"/>
              <w:right w:w="45" w:type="dxa"/>
            </w:tcMar>
            <w:vAlign w:val="bottom"/>
          </w:tcPr>
          <w:p w14:paraId="039B589E" w14:textId="77777777" w:rsidR="004B10B5" w:rsidRDefault="00000000">
            <w:pPr>
              <w:spacing w:after="0" w:line="259" w:lineRule="auto"/>
              <w:ind w:left="0" w:firstLine="0"/>
              <w:jc w:val="right"/>
            </w:pPr>
            <w:r>
              <w:t>£126.04</w:t>
            </w:r>
          </w:p>
        </w:tc>
        <w:tc>
          <w:tcPr>
            <w:tcW w:w="1134" w:type="dxa"/>
          </w:tcPr>
          <w:p w14:paraId="79A35C78" w14:textId="77777777" w:rsidR="004B10B5" w:rsidRDefault="004B10B5">
            <w:pPr>
              <w:spacing w:after="0" w:line="259" w:lineRule="auto"/>
              <w:ind w:left="0" w:firstLine="0"/>
              <w:jc w:val="right"/>
            </w:pPr>
          </w:p>
        </w:tc>
        <w:tc>
          <w:tcPr>
            <w:tcW w:w="989" w:type="dxa"/>
            <w:tcMar>
              <w:left w:w="45" w:type="dxa"/>
              <w:right w:w="45" w:type="dxa"/>
            </w:tcMar>
            <w:vAlign w:val="bottom"/>
          </w:tcPr>
          <w:p w14:paraId="0B1F54D8" w14:textId="77777777" w:rsidR="004B10B5" w:rsidRDefault="004B10B5">
            <w:pPr>
              <w:spacing w:after="0" w:line="259" w:lineRule="auto"/>
              <w:ind w:left="0" w:firstLine="0"/>
              <w:jc w:val="right"/>
            </w:pPr>
          </w:p>
        </w:tc>
      </w:tr>
      <w:tr w:rsidR="004B10B5" w14:paraId="3D59DA9A" w14:textId="77777777">
        <w:trPr>
          <w:trHeight w:val="285"/>
        </w:trPr>
        <w:tc>
          <w:tcPr>
            <w:tcW w:w="851" w:type="dxa"/>
            <w:tcMar>
              <w:left w:w="45" w:type="dxa"/>
              <w:right w:w="45" w:type="dxa"/>
            </w:tcMar>
            <w:vAlign w:val="bottom"/>
          </w:tcPr>
          <w:p w14:paraId="32C1C173" w14:textId="77777777" w:rsidR="004B10B5" w:rsidRDefault="00000000">
            <w:pPr>
              <w:spacing w:after="0" w:line="259" w:lineRule="auto"/>
              <w:ind w:left="0" w:firstLine="0"/>
            </w:pPr>
            <w:r>
              <w:t>26-Nov</w:t>
            </w:r>
          </w:p>
        </w:tc>
        <w:tc>
          <w:tcPr>
            <w:tcW w:w="3260" w:type="dxa"/>
            <w:tcMar>
              <w:left w:w="45" w:type="dxa"/>
              <w:right w:w="45" w:type="dxa"/>
            </w:tcMar>
            <w:vAlign w:val="bottom"/>
          </w:tcPr>
          <w:p w14:paraId="4E273311" w14:textId="77777777" w:rsidR="004B10B5" w:rsidRDefault="00000000">
            <w:pPr>
              <w:spacing w:after="0" w:line="259" w:lineRule="auto"/>
              <w:ind w:left="0" w:firstLine="0"/>
            </w:pPr>
            <w:r>
              <w:t>HMRC - PAYE</w:t>
            </w:r>
          </w:p>
        </w:tc>
        <w:tc>
          <w:tcPr>
            <w:tcW w:w="992" w:type="dxa"/>
            <w:tcMar>
              <w:left w:w="45" w:type="dxa"/>
              <w:right w:w="45" w:type="dxa"/>
            </w:tcMar>
            <w:vAlign w:val="bottom"/>
          </w:tcPr>
          <w:p w14:paraId="50DEE84B" w14:textId="77777777" w:rsidR="004B10B5" w:rsidRDefault="004B10B5">
            <w:pPr>
              <w:spacing w:after="0" w:line="259" w:lineRule="auto"/>
              <w:ind w:left="720" w:hanging="14"/>
              <w:jc w:val="right"/>
            </w:pPr>
          </w:p>
        </w:tc>
        <w:tc>
          <w:tcPr>
            <w:tcW w:w="993" w:type="dxa"/>
            <w:tcMar>
              <w:left w:w="45" w:type="dxa"/>
              <w:right w:w="45" w:type="dxa"/>
            </w:tcMar>
            <w:vAlign w:val="bottom"/>
          </w:tcPr>
          <w:p w14:paraId="12826C47" w14:textId="77777777" w:rsidR="004B10B5" w:rsidRDefault="004B10B5">
            <w:pPr>
              <w:spacing w:after="0" w:line="259" w:lineRule="auto"/>
              <w:ind w:left="0" w:firstLine="0"/>
              <w:jc w:val="right"/>
            </w:pPr>
          </w:p>
        </w:tc>
        <w:tc>
          <w:tcPr>
            <w:tcW w:w="992" w:type="dxa"/>
            <w:tcMar>
              <w:left w:w="45" w:type="dxa"/>
              <w:right w:w="45" w:type="dxa"/>
            </w:tcMar>
            <w:vAlign w:val="bottom"/>
          </w:tcPr>
          <w:p w14:paraId="308089E7" w14:textId="77777777" w:rsidR="004B10B5" w:rsidRDefault="00000000">
            <w:pPr>
              <w:spacing w:after="0" w:line="259" w:lineRule="auto"/>
              <w:ind w:left="0" w:firstLine="0"/>
              <w:jc w:val="right"/>
            </w:pPr>
            <w:r>
              <w:t>£31.40</w:t>
            </w:r>
          </w:p>
        </w:tc>
        <w:tc>
          <w:tcPr>
            <w:tcW w:w="1134" w:type="dxa"/>
          </w:tcPr>
          <w:p w14:paraId="4E373FE7" w14:textId="77777777" w:rsidR="004B10B5" w:rsidRDefault="004B10B5">
            <w:pPr>
              <w:spacing w:after="0" w:line="259" w:lineRule="auto"/>
              <w:ind w:left="0" w:firstLine="0"/>
              <w:jc w:val="right"/>
            </w:pPr>
          </w:p>
        </w:tc>
        <w:tc>
          <w:tcPr>
            <w:tcW w:w="989" w:type="dxa"/>
            <w:tcMar>
              <w:left w:w="45" w:type="dxa"/>
              <w:right w:w="45" w:type="dxa"/>
            </w:tcMar>
            <w:vAlign w:val="bottom"/>
          </w:tcPr>
          <w:p w14:paraId="389B6AB8" w14:textId="77777777" w:rsidR="004B10B5" w:rsidRDefault="004B10B5">
            <w:pPr>
              <w:spacing w:after="0" w:line="259" w:lineRule="auto"/>
              <w:ind w:left="0" w:firstLine="0"/>
              <w:jc w:val="right"/>
            </w:pPr>
          </w:p>
        </w:tc>
      </w:tr>
      <w:tr w:rsidR="004B10B5" w14:paraId="0F93F6AB" w14:textId="77777777">
        <w:trPr>
          <w:trHeight w:val="285"/>
        </w:trPr>
        <w:tc>
          <w:tcPr>
            <w:tcW w:w="851" w:type="dxa"/>
            <w:tcMar>
              <w:left w:w="45" w:type="dxa"/>
              <w:right w:w="45" w:type="dxa"/>
            </w:tcMar>
            <w:vAlign w:val="bottom"/>
          </w:tcPr>
          <w:p w14:paraId="3B2423E8" w14:textId="77777777" w:rsidR="004B10B5" w:rsidRDefault="00000000">
            <w:pPr>
              <w:spacing w:after="0" w:line="259" w:lineRule="auto"/>
              <w:ind w:left="0" w:firstLine="0"/>
            </w:pPr>
            <w:r>
              <w:t>26-Nov</w:t>
            </w:r>
          </w:p>
        </w:tc>
        <w:tc>
          <w:tcPr>
            <w:tcW w:w="3260" w:type="dxa"/>
            <w:tcMar>
              <w:left w:w="45" w:type="dxa"/>
              <w:right w:w="45" w:type="dxa"/>
            </w:tcMar>
            <w:vAlign w:val="bottom"/>
          </w:tcPr>
          <w:p w14:paraId="74824C93" w14:textId="77777777" w:rsidR="004B10B5" w:rsidRDefault="00000000">
            <w:pPr>
              <w:spacing w:after="0" w:line="259" w:lineRule="auto"/>
              <w:ind w:left="0" w:firstLine="0"/>
            </w:pPr>
            <w:r>
              <w:t>Hedgerow Print – Invoice</w:t>
            </w:r>
          </w:p>
        </w:tc>
        <w:tc>
          <w:tcPr>
            <w:tcW w:w="992" w:type="dxa"/>
            <w:tcMar>
              <w:left w:w="45" w:type="dxa"/>
              <w:right w:w="45" w:type="dxa"/>
            </w:tcMar>
            <w:vAlign w:val="bottom"/>
          </w:tcPr>
          <w:p w14:paraId="45C0A6AD" w14:textId="77777777" w:rsidR="004B10B5" w:rsidRDefault="004B10B5">
            <w:pPr>
              <w:spacing w:after="0" w:line="259" w:lineRule="auto"/>
              <w:ind w:left="720" w:hanging="14"/>
              <w:jc w:val="right"/>
            </w:pPr>
          </w:p>
        </w:tc>
        <w:tc>
          <w:tcPr>
            <w:tcW w:w="993" w:type="dxa"/>
            <w:tcMar>
              <w:left w:w="45" w:type="dxa"/>
              <w:right w:w="45" w:type="dxa"/>
            </w:tcMar>
            <w:vAlign w:val="bottom"/>
          </w:tcPr>
          <w:p w14:paraId="0AC71DAF" w14:textId="77777777" w:rsidR="004B10B5" w:rsidRDefault="004B10B5">
            <w:pPr>
              <w:spacing w:after="0" w:line="259" w:lineRule="auto"/>
              <w:ind w:left="720" w:hanging="14"/>
              <w:jc w:val="right"/>
            </w:pPr>
          </w:p>
        </w:tc>
        <w:tc>
          <w:tcPr>
            <w:tcW w:w="992" w:type="dxa"/>
            <w:tcMar>
              <w:left w:w="45" w:type="dxa"/>
              <w:right w:w="45" w:type="dxa"/>
            </w:tcMar>
            <w:vAlign w:val="bottom"/>
          </w:tcPr>
          <w:p w14:paraId="13CA6618" w14:textId="77777777" w:rsidR="004B10B5" w:rsidRDefault="00000000">
            <w:pPr>
              <w:spacing w:after="0" w:line="259" w:lineRule="auto"/>
              <w:ind w:left="0" w:firstLine="0"/>
              <w:jc w:val="right"/>
            </w:pPr>
            <w:r>
              <w:t>£86.00</w:t>
            </w:r>
          </w:p>
        </w:tc>
        <w:tc>
          <w:tcPr>
            <w:tcW w:w="1134" w:type="dxa"/>
          </w:tcPr>
          <w:p w14:paraId="56BB5DF1" w14:textId="77777777" w:rsidR="004B10B5" w:rsidRDefault="004B10B5">
            <w:pPr>
              <w:spacing w:after="0" w:line="259" w:lineRule="auto"/>
              <w:ind w:left="0" w:firstLine="0"/>
              <w:jc w:val="right"/>
            </w:pPr>
          </w:p>
        </w:tc>
        <w:tc>
          <w:tcPr>
            <w:tcW w:w="989" w:type="dxa"/>
            <w:tcMar>
              <w:left w:w="45" w:type="dxa"/>
              <w:right w:w="45" w:type="dxa"/>
            </w:tcMar>
            <w:vAlign w:val="bottom"/>
          </w:tcPr>
          <w:p w14:paraId="6D0FBB5E" w14:textId="77777777" w:rsidR="004B10B5" w:rsidRDefault="004B10B5">
            <w:pPr>
              <w:spacing w:after="0" w:line="259" w:lineRule="auto"/>
              <w:ind w:left="0" w:firstLine="0"/>
              <w:jc w:val="right"/>
            </w:pPr>
          </w:p>
        </w:tc>
      </w:tr>
      <w:tr w:rsidR="004B10B5" w14:paraId="04DFCE95" w14:textId="77777777">
        <w:trPr>
          <w:trHeight w:val="285"/>
        </w:trPr>
        <w:tc>
          <w:tcPr>
            <w:tcW w:w="851" w:type="dxa"/>
            <w:tcMar>
              <w:left w:w="45" w:type="dxa"/>
              <w:right w:w="45" w:type="dxa"/>
            </w:tcMar>
            <w:vAlign w:val="bottom"/>
          </w:tcPr>
          <w:p w14:paraId="3A6AB8CA" w14:textId="77777777" w:rsidR="004B10B5" w:rsidRDefault="00000000">
            <w:pPr>
              <w:spacing w:after="0" w:line="259" w:lineRule="auto"/>
              <w:ind w:left="0" w:firstLine="0"/>
            </w:pPr>
            <w:r>
              <w:t>9-Dec</w:t>
            </w:r>
          </w:p>
        </w:tc>
        <w:tc>
          <w:tcPr>
            <w:tcW w:w="3260" w:type="dxa"/>
            <w:tcMar>
              <w:left w:w="45" w:type="dxa"/>
              <w:right w:w="45" w:type="dxa"/>
            </w:tcMar>
            <w:vAlign w:val="bottom"/>
          </w:tcPr>
          <w:p w14:paraId="2B3FFFD7" w14:textId="77777777" w:rsidR="004B10B5" w:rsidRDefault="00000000">
            <w:pPr>
              <w:spacing w:after="0" w:line="259" w:lineRule="auto"/>
              <w:ind w:left="0" w:firstLine="0"/>
            </w:pPr>
            <w:r>
              <w:t>Interest</w:t>
            </w:r>
          </w:p>
        </w:tc>
        <w:tc>
          <w:tcPr>
            <w:tcW w:w="992" w:type="dxa"/>
            <w:tcMar>
              <w:left w:w="45" w:type="dxa"/>
              <w:right w:w="45" w:type="dxa"/>
            </w:tcMar>
            <w:vAlign w:val="bottom"/>
          </w:tcPr>
          <w:p w14:paraId="5146A881" w14:textId="77777777" w:rsidR="004B10B5" w:rsidRDefault="004B10B5">
            <w:pPr>
              <w:spacing w:after="0" w:line="259" w:lineRule="auto"/>
              <w:ind w:left="0" w:firstLine="0"/>
              <w:jc w:val="right"/>
            </w:pPr>
          </w:p>
        </w:tc>
        <w:tc>
          <w:tcPr>
            <w:tcW w:w="993" w:type="dxa"/>
            <w:tcMar>
              <w:left w:w="45" w:type="dxa"/>
              <w:right w:w="45" w:type="dxa"/>
            </w:tcMar>
            <w:vAlign w:val="bottom"/>
          </w:tcPr>
          <w:p w14:paraId="1EBB4F0E" w14:textId="77777777" w:rsidR="004B10B5" w:rsidRDefault="00000000">
            <w:pPr>
              <w:spacing w:after="0" w:line="259" w:lineRule="auto"/>
              <w:ind w:left="0" w:firstLine="0"/>
              <w:jc w:val="right"/>
            </w:pPr>
            <w:r>
              <w:t>£0.80</w:t>
            </w:r>
          </w:p>
        </w:tc>
        <w:tc>
          <w:tcPr>
            <w:tcW w:w="992" w:type="dxa"/>
            <w:tcMar>
              <w:left w:w="45" w:type="dxa"/>
              <w:right w:w="45" w:type="dxa"/>
            </w:tcMar>
            <w:vAlign w:val="bottom"/>
          </w:tcPr>
          <w:p w14:paraId="12D49F09" w14:textId="77777777" w:rsidR="004B10B5" w:rsidRDefault="004B10B5">
            <w:pPr>
              <w:spacing w:after="0" w:line="259" w:lineRule="auto"/>
              <w:ind w:left="0" w:firstLine="0"/>
              <w:jc w:val="right"/>
            </w:pPr>
          </w:p>
        </w:tc>
        <w:tc>
          <w:tcPr>
            <w:tcW w:w="1134" w:type="dxa"/>
          </w:tcPr>
          <w:p w14:paraId="01E5D2AC" w14:textId="77777777" w:rsidR="004B10B5" w:rsidRDefault="004B10B5">
            <w:pPr>
              <w:spacing w:after="0" w:line="259" w:lineRule="auto"/>
              <w:ind w:left="720" w:hanging="14"/>
              <w:jc w:val="right"/>
            </w:pPr>
          </w:p>
        </w:tc>
        <w:tc>
          <w:tcPr>
            <w:tcW w:w="989" w:type="dxa"/>
            <w:tcMar>
              <w:left w:w="45" w:type="dxa"/>
              <w:right w:w="45" w:type="dxa"/>
            </w:tcMar>
            <w:vAlign w:val="bottom"/>
          </w:tcPr>
          <w:p w14:paraId="68CFBF03" w14:textId="77777777" w:rsidR="004B10B5" w:rsidRDefault="004B10B5">
            <w:pPr>
              <w:spacing w:after="0" w:line="259" w:lineRule="auto"/>
              <w:ind w:left="720" w:hanging="14"/>
              <w:jc w:val="right"/>
            </w:pPr>
          </w:p>
        </w:tc>
      </w:tr>
      <w:tr w:rsidR="004B10B5" w14:paraId="03AB8F98" w14:textId="77777777">
        <w:trPr>
          <w:trHeight w:val="285"/>
        </w:trPr>
        <w:tc>
          <w:tcPr>
            <w:tcW w:w="851" w:type="dxa"/>
            <w:tcMar>
              <w:left w:w="45" w:type="dxa"/>
              <w:right w:w="45" w:type="dxa"/>
            </w:tcMar>
            <w:vAlign w:val="bottom"/>
          </w:tcPr>
          <w:p w14:paraId="1904D13F" w14:textId="77777777" w:rsidR="004B10B5" w:rsidRDefault="00000000">
            <w:pPr>
              <w:spacing w:after="0" w:line="259" w:lineRule="auto"/>
              <w:ind w:left="0" w:firstLine="0"/>
            </w:pPr>
            <w:r>
              <w:t>9-Dec</w:t>
            </w:r>
          </w:p>
        </w:tc>
        <w:tc>
          <w:tcPr>
            <w:tcW w:w="3260" w:type="dxa"/>
            <w:tcMar>
              <w:left w:w="45" w:type="dxa"/>
              <w:right w:w="45" w:type="dxa"/>
            </w:tcMar>
            <w:vAlign w:val="bottom"/>
          </w:tcPr>
          <w:p w14:paraId="68DC0A51" w14:textId="77777777" w:rsidR="004B10B5" w:rsidRDefault="00000000">
            <w:pPr>
              <w:spacing w:after="0" w:line="259" w:lineRule="auto"/>
              <w:ind w:left="0" w:firstLine="0"/>
            </w:pPr>
            <w:r>
              <w:t>Service Charges</w:t>
            </w:r>
          </w:p>
        </w:tc>
        <w:tc>
          <w:tcPr>
            <w:tcW w:w="992" w:type="dxa"/>
            <w:tcMar>
              <w:left w:w="45" w:type="dxa"/>
              <w:right w:w="45" w:type="dxa"/>
            </w:tcMar>
            <w:vAlign w:val="bottom"/>
          </w:tcPr>
          <w:p w14:paraId="5C84BA9D" w14:textId="77777777" w:rsidR="004B10B5" w:rsidRDefault="004B10B5">
            <w:pPr>
              <w:spacing w:after="0" w:line="259" w:lineRule="auto"/>
              <w:ind w:left="720" w:hanging="14"/>
              <w:jc w:val="right"/>
            </w:pPr>
          </w:p>
        </w:tc>
        <w:tc>
          <w:tcPr>
            <w:tcW w:w="993" w:type="dxa"/>
            <w:tcMar>
              <w:left w:w="45" w:type="dxa"/>
              <w:right w:w="45" w:type="dxa"/>
            </w:tcMar>
            <w:vAlign w:val="bottom"/>
          </w:tcPr>
          <w:p w14:paraId="6AF7F62B" w14:textId="77777777" w:rsidR="004B10B5" w:rsidRDefault="004B10B5">
            <w:pPr>
              <w:spacing w:after="0" w:line="259" w:lineRule="auto"/>
              <w:ind w:left="720" w:hanging="14"/>
              <w:jc w:val="right"/>
            </w:pPr>
          </w:p>
        </w:tc>
        <w:tc>
          <w:tcPr>
            <w:tcW w:w="992" w:type="dxa"/>
            <w:tcMar>
              <w:left w:w="45" w:type="dxa"/>
              <w:right w:w="45" w:type="dxa"/>
            </w:tcMar>
            <w:vAlign w:val="bottom"/>
          </w:tcPr>
          <w:p w14:paraId="45ABC75B" w14:textId="77777777" w:rsidR="004B10B5" w:rsidRDefault="00000000">
            <w:pPr>
              <w:spacing w:after="0" w:line="259" w:lineRule="auto"/>
              <w:ind w:left="0" w:firstLine="0"/>
              <w:jc w:val="right"/>
            </w:pPr>
            <w:r>
              <w:t>£4.25</w:t>
            </w:r>
          </w:p>
        </w:tc>
        <w:tc>
          <w:tcPr>
            <w:tcW w:w="1134" w:type="dxa"/>
          </w:tcPr>
          <w:p w14:paraId="6A0BD216" w14:textId="77777777" w:rsidR="004B10B5" w:rsidRDefault="004B10B5">
            <w:pPr>
              <w:spacing w:after="0" w:line="259" w:lineRule="auto"/>
              <w:ind w:left="0" w:firstLine="0"/>
              <w:jc w:val="right"/>
            </w:pPr>
          </w:p>
        </w:tc>
        <w:tc>
          <w:tcPr>
            <w:tcW w:w="989" w:type="dxa"/>
            <w:tcMar>
              <w:left w:w="45" w:type="dxa"/>
              <w:right w:w="45" w:type="dxa"/>
            </w:tcMar>
            <w:vAlign w:val="bottom"/>
          </w:tcPr>
          <w:p w14:paraId="628782A3" w14:textId="77777777" w:rsidR="004B10B5" w:rsidRDefault="004B10B5">
            <w:pPr>
              <w:spacing w:after="0" w:line="259" w:lineRule="auto"/>
              <w:ind w:left="0" w:firstLine="0"/>
              <w:jc w:val="right"/>
            </w:pPr>
          </w:p>
        </w:tc>
      </w:tr>
      <w:tr w:rsidR="004B10B5" w14:paraId="089CE1F4" w14:textId="77777777">
        <w:trPr>
          <w:trHeight w:val="285"/>
        </w:trPr>
        <w:tc>
          <w:tcPr>
            <w:tcW w:w="851" w:type="dxa"/>
            <w:tcMar>
              <w:left w:w="45" w:type="dxa"/>
              <w:right w:w="45" w:type="dxa"/>
            </w:tcMar>
            <w:vAlign w:val="bottom"/>
          </w:tcPr>
          <w:p w14:paraId="67B06EAB" w14:textId="77777777" w:rsidR="004B10B5" w:rsidRDefault="00000000">
            <w:pPr>
              <w:spacing w:after="0" w:line="259" w:lineRule="auto"/>
              <w:ind w:left="0" w:firstLine="0"/>
            </w:pPr>
            <w:r>
              <w:t>16-Dec</w:t>
            </w:r>
          </w:p>
        </w:tc>
        <w:tc>
          <w:tcPr>
            <w:tcW w:w="3260" w:type="dxa"/>
            <w:tcMar>
              <w:left w:w="45" w:type="dxa"/>
              <w:right w:w="45" w:type="dxa"/>
            </w:tcMar>
            <w:vAlign w:val="bottom"/>
          </w:tcPr>
          <w:p w14:paraId="769275A7" w14:textId="77777777" w:rsidR="004B10B5" w:rsidRDefault="00000000">
            <w:pPr>
              <w:spacing w:after="0" w:line="259" w:lineRule="auto"/>
              <w:ind w:left="0" w:firstLine="0"/>
            </w:pPr>
            <w:r>
              <w:t>D Kingdon</w:t>
            </w:r>
          </w:p>
        </w:tc>
        <w:tc>
          <w:tcPr>
            <w:tcW w:w="992" w:type="dxa"/>
            <w:tcMar>
              <w:left w:w="45" w:type="dxa"/>
              <w:right w:w="45" w:type="dxa"/>
            </w:tcMar>
            <w:vAlign w:val="bottom"/>
          </w:tcPr>
          <w:p w14:paraId="6BB87835" w14:textId="77777777" w:rsidR="004B10B5" w:rsidRDefault="004B10B5">
            <w:pPr>
              <w:spacing w:after="0" w:line="259" w:lineRule="auto"/>
              <w:ind w:left="0" w:firstLine="0"/>
              <w:jc w:val="right"/>
            </w:pPr>
          </w:p>
        </w:tc>
        <w:tc>
          <w:tcPr>
            <w:tcW w:w="993" w:type="dxa"/>
            <w:tcMar>
              <w:left w:w="45" w:type="dxa"/>
              <w:right w:w="45" w:type="dxa"/>
            </w:tcMar>
            <w:vAlign w:val="bottom"/>
          </w:tcPr>
          <w:p w14:paraId="1EE882DD" w14:textId="77777777" w:rsidR="004B10B5" w:rsidRDefault="004B10B5">
            <w:pPr>
              <w:spacing w:after="0" w:line="259" w:lineRule="auto"/>
              <w:ind w:left="720" w:hanging="14"/>
              <w:jc w:val="right"/>
            </w:pPr>
          </w:p>
        </w:tc>
        <w:tc>
          <w:tcPr>
            <w:tcW w:w="992" w:type="dxa"/>
            <w:tcMar>
              <w:left w:w="45" w:type="dxa"/>
              <w:right w:w="45" w:type="dxa"/>
            </w:tcMar>
            <w:vAlign w:val="bottom"/>
          </w:tcPr>
          <w:p w14:paraId="58F12AA1" w14:textId="77777777" w:rsidR="004B10B5" w:rsidRDefault="00000000">
            <w:pPr>
              <w:spacing w:after="0" w:line="259" w:lineRule="auto"/>
              <w:ind w:left="0" w:firstLine="0"/>
              <w:jc w:val="right"/>
            </w:pPr>
            <w:r>
              <w:t>£126.04</w:t>
            </w:r>
          </w:p>
        </w:tc>
        <w:tc>
          <w:tcPr>
            <w:tcW w:w="1134" w:type="dxa"/>
          </w:tcPr>
          <w:p w14:paraId="36FD543B" w14:textId="77777777" w:rsidR="004B10B5" w:rsidRDefault="004B10B5">
            <w:pPr>
              <w:spacing w:after="0" w:line="259" w:lineRule="auto"/>
              <w:ind w:left="0" w:firstLine="0"/>
              <w:jc w:val="right"/>
            </w:pPr>
          </w:p>
        </w:tc>
        <w:tc>
          <w:tcPr>
            <w:tcW w:w="989" w:type="dxa"/>
            <w:tcMar>
              <w:left w:w="45" w:type="dxa"/>
              <w:right w:w="45" w:type="dxa"/>
            </w:tcMar>
            <w:vAlign w:val="bottom"/>
          </w:tcPr>
          <w:p w14:paraId="2F952AEF" w14:textId="77777777" w:rsidR="004B10B5" w:rsidRDefault="004B10B5">
            <w:pPr>
              <w:spacing w:after="0" w:line="259" w:lineRule="auto"/>
              <w:ind w:left="0" w:firstLine="0"/>
              <w:jc w:val="right"/>
            </w:pPr>
          </w:p>
        </w:tc>
      </w:tr>
      <w:tr w:rsidR="004B10B5" w14:paraId="6FE71823" w14:textId="77777777">
        <w:trPr>
          <w:trHeight w:val="285"/>
        </w:trPr>
        <w:tc>
          <w:tcPr>
            <w:tcW w:w="851" w:type="dxa"/>
            <w:tcMar>
              <w:left w:w="45" w:type="dxa"/>
              <w:right w:w="45" w:type="dxa"/>
            </w:tcMar>
            <w:vAlign w:val="bottom"/>
          </w:tcPr>
          <w:p w14:paraId="0594F9ED" w14:textId="77777777" w:rsidR="004B10B5" w:rsidRDefault="00000000">
            <w:pPr>
              <w:spacing w:after="0" w:line="259" w:lineRule="auto"/>
              <w:ind w:left="0" w:firstLine="0"/>
            </w:pPr>
            <w:r>
              <w:t>16-Dec</w:t>
            </w:r>
          </w:p>
        </w:tc>
        <w:tc>
          <w:tcPr>
            <w:tcW w:w="3260" w:type="dxa"/>
            <w:tcMar>
              <w:left w:w="45" w:type="dxa"/>
              <w:right w:w="45" w:type="dxa"/>
            </w:tcMar>
            <w:vAlign w:val="bottom"/>
          </w:tcPr>
          <w:p w14:paraId="3F44B9FC" w14:textId="77777777" w:rsidR="004B10B5" w:rsidRDefault="00000000">
            <w:pPr>
              <w:spacing w:after="0" w:line="259" w:lineRule="auto"/>
              <w:ind w:left="0" w:firstLine="0"/>
            </w:pPr>
            <w:r>
              <w:t>HMRC - PAYE</w:t>
            </w:r>
          </w:p>
        </w:tc>
        <w:tc>
          <w:tcPr>
            <w:tcW w:w="992" w:type="dxa"/>
            <w:tcMar>
              <w:left w:w="45" w:type="dxa"/>
              <w:right w:w="45" w:type="dxa"/>
            </w:tcMar>
            <w:vAlign w:val="bottom"/>
          </w:tcPr>
          <w:p w14:paraId="4A9FDDED" w14:textId="77777777" w:rsidR="004B10B5" w:rsidRDefault="004B10B5">
            <w:pPr>
              <w:spacing w:after="0" w:line="259" w:lineRule="auto"/>
              <w:ind w:left="0" w:firstLine="0"/>
              <w:jc w:val="right"/>
            </w:pPr>
          </w:p>
        </w:tc>
        <w:tc>
          <w:tcPr>
            <w:tcW w:w="993" w:type="dxa"/>
            <w:tcMar>
              <w:left w:w="45" w:type="dxa"/>
              <w:right w:w="45" w:type="dxa"/>
            </w:tcMar>
            <w:vAlign w:val="bottom"/>
          </w:tcPr>
          <w:p w14:paraId="72119DB8" w14:textId="77777777" w:rsidR="004B10B5" w:rsidRDefault="004B10B5">
            <w:pPr>
              <w:spacing w:after="0" w:line="259" w:lineRule="auto"/>
              <w:ind w:left="720" w:hanging="14"/>
              <w:jc w:val="right"/>
            </w:pPr>
          </w:p>
        </w:tc>
        <w:tc>
          <w:tcPr>
            <w:tcW w:w="992" w:type="dxa"/>
            <w:tcMar>
              <w:left w:w="45" w:type="dxa"/>
              <w:right w:w="45" w:type="dxa"/>
            </w:tcMar>
            <w:vAlign w:val="bottom"/>
          </w:tcPr>
          <w:p w14:paraId="28DC86C5" w14:textId="77777777" w:rsidR="004B10B5" w:rsidRDefault="00000000">
            <w:pPr>
              <w:spacing w:after="0" w:line="259" w:lineRule="auto"/>
              <w:ind w:left="0" w:firstLine="0"/>
              <w:jc w:val="right"/>
            </w:pPr>
            <w:r>
              <w:t>£31.40</w:t>
            </w:r>
          </w:p>
        </w:tc>
        <w:tc>
          <w:tcPr>
            <w:tcW w:w="1134" w:type="dxa"/>
          </w:tcPr>
          <w:p w14:paraId="2F2AEED6" w14:textId="77777777" w:rsidR="004B10B5" w:rsidRDefault="004B10B5">
            <w:pPr>
              <w:spacing w:after="0" w:line="259" w:lineRule="auto"/>
              <w:ind w:left="0" w:firstLine="0"/>
              <w:jc w:val="right"/>
            </w:pPr>
          </w:p>
        </w:tc>
        <w:tc>
          <w:tcPr>
            <w:tcW w:w="989" w:type="dxa"/>
            <w:tcMar>
              <w:left w:w="45" w:type="dxa"/>
              <w:right w:w="45" w:type="dxa"/>
            </w:tcMar>
            <w:vAlign w:val="bottom"/>
          </w:tcPr>
          <w:p w14:paraId="1D195538" w14:textId="77777777" w:rsidR="004B10B5" w:rsidRDefault="004B10B5">
            <w:pPr>
              <w:spacing w:after="0" w:line="259" w:lineRule="auto"/>
              <w:ind w:left="0" w:firstLine="0"/>
              <w:jc w:val="right"/>
            </w:pPr>
          </w:p>
        </w:tc>
      </w:tr>
      <w:tr w:rsidR="004B10B5" w14:paraId="66EFA7FC" w14:textId="77777777">
        <w:trPr>
          <w:trHeight w:val="285"/>
        </w:trPr>
        <w:tc>
          <w:tcPr>
            <w:tcW w:w="851" w:type="dxa"/>
            <w:tcMar>
              <w:left w:w="45" w:type="dxa"/>
              <w:right w:w="45" w:type="dxa"/>
            </w:tcMar>
            <w:vAlign w:val="bottom"/>
          </w:tcPr>
          <w:p w14:paraId="0F95EBE8" w14:textId="77777777" w:rsidR="004B10B5" w:rsidRDefault="00000000">
            <w:pPr>
              <w:spacing w:after="0" w:line="259" w:lineRule="auto"/>
              <w:ind w:left="0" w:firstLine="0"/>
            </w:pPr>
            <w:r>
              <w:t>03-Jan</w:t>
            </w:r>
          </w:p>
        </w:tc>
        <w:tc>
          <w:tcPr>
            <w:tcW w:w="3260" w:type="dxa"/>
            <w:tcMar>
              <w:left w:w="45" w:type="dxa"/>
              <w:right w:w="45" w:type="dxa"/>
            </w:tcMar>
            <w:vAlign w:val="bottom"/>
          </w:tcPr>
          <w:p w14:paraId="0587DA0F" w14:textId="77777777" w:rsidR="004B10B5" w:rsidRDefault="00000000">
            <w:pPr>
              <w:spacing w:after="0" w:line="259" w:lineRule="auto"/>
              <w:ind w:left="0" w:firstLine="0"/>
            </w:pPr>
            <w:r>
              <w:t>Balance</w:t>
            </w:r>
          </w:p>
        </w:tc>
        <w:tc>
          <w:tcPr>
            <w:tcW w:w="992" w:type="dxa"/>
            <w:tcMar>
              <w:left w:w="45" w:type="dxa"/>
              <w:right w:w="45" w:type="dxa"/>
            </w:tcMar>
            <w:vAlign w:val="bottom"/>
          </w:tcPr>
          <w:p w14:paraId="47C51C75" w14:textId="77777777" w:rsidR="004B10B5" w:rsidRDefault="004B10B5">
            <w:pPr>
              <w:spacing w:after="0" w:line="259" w:lineRule="auto"/>
              <w:ind w:left="0" w:firstLine="0"/>
              <w:jc w:val="right"/>
            </w:pPr>
          </w:p>
        </w:tc>
        <w:tc>
          <w:tcPr>
            <w:tcW w:w="993" w:type="dxa"/>
            <w:tcMar>
              <w:left w:w="45" w:type="dxa"/>
              <w:right w:w="45" w:type="dxa"/>
            </w:tcMar>
            <w:vAlign w:val="bottom"/>
          </w:tcPr>
          <w:p w14:paraId="6FE19861" w14:textId="77777777" w:rsidR="004B10B5" w:rsidRDefault="004B10B5">
            <w:pPr>
              <w:spacing w:after="0" w:line="259" w:lineRule="auto"/>
              <w:ind w:left="720" w:hanging="14"/>
              <w:jc w:val="right"/>
            </w:pPr>
          </w:p>
        </w:tc>
        <w:tc>
          <w:tcPr>
            <w:tcW w:w="992" w:type="dxa"/>
            <w:tcMar>
              <w:left w:w="45" w:type="dxa"/>
              <w:right w:w="45" w:type="dxa"/>
            </w:tcMar>
            <w:vAlign w:val="bottom"/>
          </w:tcPr>
          <w:p w14:paraId="3C9FC650" w14:textId="77777777" w:rsidR="004B10B5" w:rsidRDefault="004B10B5">
            <w:pPr>
              <w:spacing w:after="0" w:line="259" w:lineRule="auto"/>
              <w:ind w:left="0" w:firstLine="0"/>
              <w:jc w:val="right"/>
            </w:pPr>
          </w:p>
        </w:tc>
        <w:tc>
          <w:tcPr>
            <w:tcW w:w="1134" w:type="dxa"/>
          </w:tcPr>
          <w:p w14:paraId="5887B551" w14:textId="77777777" w:rsidR="004B10B5" w:rsidRDefault="00000000">
            <w:pPr>
              <w:spacing w:after="0" w:line="259" w:lineRule="auto"/>
              <w:ind w:left="0" w:firstLine="0"/>
              <w:jc w:val="center"/>
            </w:pPr>
            <w:r>
              <w:t>£1,684.31</w:t>
            </w:r>
          </w:p>
        </w:tc>
        <w:tc>
          <w:tcPr>
            <w:tcW w:w="989" w:type="dxa"/>
            <w:tcMar>
              <w:left w:w="45" w:type="dxa"/>
              <w:right w:w="45" w:type="dxa"/>
            </w:tcMar>
            <w:vAlign w:val="bottom"/>
          </w:tcPr>
          <w:p w14:paraId="6943BE7D" w14:textId="77777777" w:rsidR="004B10B5" w:rsidRDefault="00000000">
            <w:pPr>
              <w:spacing w:after="0" w:line="259" w:lineRule="auto"/>
              <w:ind w:left="0" w:firstLine="0"/>
              <w:jc w:val="center"/>
            </w:pPr>
            <w:r>
              <w:t>£3,201.15</w:t>
            </w:r>
          </w:p>
        </w:tc>
      </w:tr>
    </w:tbl>
    <w:p w14:paraId="130C61F1" w14:textId="77777777" w:rsidR="004B10B5" w:rsidRDefault="004B10B5">
      <w:pPr>
        <w:shd w:val="clear" w:color="auto" w:fill="FFFFFF"/>
        <w:spacing w:after="0" w:line="259" w:lineRule="auto"/>
        <w:ind w:left="0" w:firstLine="0"/>
        <w:rPr>
          <w:sz w:val="16"/>
          <w:szCs w:val="16"/>
        </w:rPr>
      </w:pPr>
    </w:p>
    <w:p w14:paraId="5D160389" w14:textId="77777777" w:rsidR="004B10B5" w:rsidRDefault="004B10B5">
      <w:pPr>
        <w:shd w:val="clear" w:color="auto" w:fill="FFFFFF"/>
        <w:spacing w:after="0" w:line="259" w:lineRule="auto"/>
        <w:ind w:left="0" w:firstLine="0"/>
        <w:rPr>
          <w:color w:val="000000"/>
          <w:sz w:val="16"/>
          <w:szCs w:val="16"/>
        </w:rPr>
      </w:pPr>
    </w:p>
    <w:p w14:paraId="30928652" w14:textId="77777777" w:rsidR="004B10B5" w:rsidRDefault="00000000">
      <w:pPr>
        <w:spacing w:after="0"/>
        <w:ind w:left="0" w:firstLine="0"/>
      </w:pPr>
      <w:r>
        <w:t>6.2 The Budget and Precept (£3,733.00) for 2026/27 has been approved – Proposed Cllr Wellerd, Seconded Cllr English.</w:t>
      </w:r>
    </w:p>
    <w:p w14:paraId="0037D2AE" w14:textId="77777777" w:rsidR="004B10B5" w:rsidRDefault="00000000">
      <w:pPr>
        <w:spacing w:after="0"/>
        <w:ind w:left="0" w:firstLine="0"/>
      </w:pPr>
      <w:r>
        <w:t>6.3 The Financial Reserves Policy V0.1 has been approved - Proposed Cllr Wellerd, Seconded Cllr Colthorpe.</w:t>
      </w:r>
    </w:p>
    <w:p w14:paraId="789A1D59" w14:textId="77777777" w:rsidR="004B10B5" w:rsidRDefault="00000000">
      <w:pPr>
        <w:spacing w:after="0"/>
        <w:ind w:left="0" w:firstLine="0"/>
      </w:pPr>
      <w:r>
        <w:t>6.4 The General Reserve level for 2026/27 at £2,000.00 has been approved - Proposed Cllr Wellerd, Seconded Cllr Clark.</w:t>
      </w:r>
    </w:p>
    <w:p w14:paraId="4B64CBC1" w14:textId="77777777" w:rsidR="004B10B5" w:rsidRDefault="00000000">
      <w:pPr>
        <w:spacing w:after="0"/>
        <w:ind w:left="0" w:firstLine="0"/>
      </w:pPr>
      <w:r>
        <w:t>6.5 The Earmarked Reserves for 2026/27 will be agreed at the start of the next financial year.</w:t>
      </w:r>
    </w:p>
    <w:p w14:paraId="74E98D0B" w14:textId="77777777" w:rsidR="004B10B5" w:rsidRDefault="00000000">
      <w:pPr>
        <w:spacing w:after="0"/>
        <w:ind w:left="0" w:firstLine="0"/>
      </w:pPr>
      <w:r>
        <w:t>6.6 The purchase of a replacement bench for Poughill Community Garden will be agreed at the start of the next financial year.</w:t>
      </w:r>
    </w:p>
    <w:p w14:paraId="3ED4C858" w14:textId="77777777" w:rsidR="004B10B5" w:rsidRDefault="00000000">
      <w:pPr>
        <w:ind w:left="0" w:firstLine="0"/>
      </w:pPr>
      <w:r>
        <w:t>6.7 Penny Clapham has been approved as Internal Auditor - Proposed Cllr Wellerd, seconded Cllr Colthorpe.</w:t>
      </w:r>
    </w:p>
    <w:p w14:paraId="0416C0CC" w14:textId="77777777" w:rsidR="004B10B5" w:rsidRDefault="004B10B5">
      <w:pPr>
        <w:rPr>
          <w:sz w:val="16"/>
          <w:szCs w:val="16"/>
        </w:rPr>
      </w:pPr>
    </w:p>
    <w:p w14:paraId="77EF0A01" w14:textId="77777777" w:rsidR="004B10B5" w:rsidRDefault="00000000">
      <w:pPr>
        <w:spacing w:after="0"/>
        <w:ind w:left="0" w:firstLine="0"/>
        <w:rPr>
          <w:b/>
          <w:bCs/>
        </w:rPr>
      </w:pPr>
      <w:r>
        <w:rPr>
          <w:b/>
          <w:bCs/>
        </w:rPr>
        <w:t>7. Governance</w:t>
      </w:r>
    </w:p>
    <w:p w14:paraId="285FB589" w14:textId="77777777" w:rsidR="004B10B5" w:rsidRDefault="00000000">
      <w:pPr>
        <w:spacing w:after="0" w:line="240" w:lineRule="auto"/>
        <w:ind w:left="0" w:firstLine="0"/>
      </w:pPr>
      <w:r>
        <w:t>7.1 To note that the following documents have been reviewed and remain unchanged:</w:t>
      </w:r>
    </w:p>
    <w:p w14:paraId="7AC41545" w14:textId="77777777" w:rsidR="004B10B5" w:rsidRDefault="00000000">
      <w:pPr>
        <w:spacing w:after="0" w:line="240" w:lineRule="auto"/>
        <w:ind w:left="0" w:firstLine="0"/>
      </w:pPr>
      <w:r>
        <w:t>7.1.2 Disciplinary Policy V1 – Noted.</w:t>
      </w:r>
    </w:p>
    <w:p w14:paraId="4F70E35D" w14:textId="77777777" w:rsidR="004B10B5" w:rsidRDefault="00000000">
      <w:pPr>
        <w:spacing w:after="0" w:line="240" w:lineRule="auto"/>
        <w:ind w:left="0" w:firstLine="0"/>
      </w:pPr>
      <w:r>
        <w:t>7.1.3 Data Protection V1 – Noted.</w:t>
      </w:r>
    </w:p>
    <w:p w14:paraId="38CF44D2" w14:textId="77777777" w:rsidR="004B10B5" w:rsidRDefault="00000000">
      <w:pPr>
        <w:spacing w:after="0" w:line="240" w:lineRule="auto"/>
        <w:ind w:left="0" w:firstLine="0"/>
      </w:pPr>
      <w:r>
        <w:t>7.1.4 Privacy Notice Policy V1 – Noted.</w:t>
      </w:r>
    </w:p>
    <w:p w14:paraId="0290048F" w14:textId="77777777" w:rsidR="004B10B5" w:rsidRDefault="00000000">
      <w:pPr>
        <w:spacing w:after="0" w:line="240" w:lineRule="auto"/>
        <w:ind w:left="0" w:firstLine="0"/>
      </w:pPr>
      <w:r>
        <w:t>7.1.5 Dates for Parish Council Meetings for 2026/27 to be agreed at the next meeting.</w:t>
      </w:r>
    </w:p>
    <w:p w14:paraId="6A0B9460" w14:textId="77777777" w:rsidR="004B10B5" w:rsidRDefault="00000000">
      <w:pPr>
        <w:spacing w:after="0" w:line="257" w:lineRule="auto"/>
        <w:ind w:left="0" w:firstLine="0"/>
        <w:rPr>
          <w:rFonts w:ascii="Aptos" w:eastAsia="Aptos" w:hAnsi="Aptos" w:cs="Aptos"/>
          <w:b/>
          <w:bCs/>
        </w:rPr>
      </w:pPr>
      <w:r>
        <w:rPr>
          <w:rFonts w:ascii="Aptos" w:eastAsia="Aptos" w:hAnsi="Aptos" w:cs="Aptos"/>
          <w:b/>
          <w:bCs/>
        </w:rPr>
        <w:lastRenderedPageBreak/>
        <w:t>8. District Councillor/County Councillor report.</w:t>
      </w:r>
    </w:p>
    <w:p w14:paraId="59480A15" w14:textId="77777777" w:rsidR="004B10B5" w:rsidRDefault="00000000">
      <w:pPr>
        <w:ind w:left="0" w:firstLine="0"/>
        <w:rPr>
          <w:rFonts w:ascii="Aptos" w:eastAsia="Aptos" w:hAnsi="Aptos" w:cs="Aptos"/>
          <w:color w:val="000000"/>
        </w:rPr>
      </w:pPr>
      <w:r>
        <w:rPr>
          <w:rFonts w:ascii="Aptos" w:eastAsia="Aptos" w:hAnsi="Aptos" w:cs="Aptos"/>
          <w:b/>
          <w:bCs/>
          <w:color w:val="000000"/>
        </w:rPr>
        <w:t>8.1 District Report</w:t>
      </w:r>
      <w:r>
        <w:rPr>
          <w:rFonts w:ascii="Aptos" w:eastAsia="Aptos" w:hAnsi="Aptos" w:cs="Aptos"/>
          <w:color w:val="000000"/>
        </w:rPr>
        <w:t xml:space="preserve"> – New Warm Homes grants are available. Mid Devon is to reintroduce a day permit option for car park users. Mid Devon's having a business rates day on the 17th of February. The head of revenues, benefits, corporate recovery, corporate fraud, welfare and leisure has arranged a business rate day to help businesses understand the changes which are being made to business rates. We will be losing the Police and Crime Commissioners over the next couple of years. Local government reorganisation - Analysis of the proposals submitted to the Ministry of Housing, Communities and Local Government shows an average reduction in councillor numbers of 55.2%. The average estimated transition costs will be £54.8 million. The average estimated recurrent annual savings will be £42 million. The average population size of a new unitary will be 515,430, which is close to the Government's 550,000 ideal. Therefore, across the country in 21 areas, it's a fair assumption that we're looking at a cost of over a billion to do it for a system that will reduce councillors by over half and see new authorities created.</w:t>
      </w:r>
    </w:p>
    <w:p w14:paraId="3BB7A4FD" w14:textId="77777777" w:rsidR="004B10B5" w:rsidRDefault="00000000">
      <w:pPr>
        <w:ind w:left="0" w:firstLine="0"/>
      </w:pPr>
      <w:r>
        <w:rPr>
          <w:b/>
          <w:bCs/>
        </w:rPr>
        <w:t>8.2 County Report</w:t>
      </w:r>
      <w:r>
        <w:t xml:space="preserve"> – </w:t>
      </w:r>
      <w:r>
        <w:rPr>
          <w:rFonts w:ascii="Aptos" w:eastAsia="Aptos" w:hAnsi="Aptos" w:cs="Aptos"/>
          <w:color w:val="000000"/>
        </w:rPr>
        <w:t>See report below.</w:t>
      </w:r>
    </w:p>
    <w:p w14:paraId="0F416431" w14:textId="77777777" w:rsidR="004B10B5" w:rsidRDefault="004B10B5">
      <w:pPr>
        <w:ind w:left="0" w:firstLine="0"/>
        <w:rPr>
          <w:sz w:val="16"/>
          <w:szCs w:val="16"/>
        </w:rPr>
      </w:pPr>
    </w:p>
    <w:p w14:paraId="5AAD5CF4" w14:textId="77777777" w:rsidR="004B10B5" w:rsidRDefault="00000000">
      <w:pPr>
        <w:spacing w:after="0" w:line="257" w:lineRule="auto"/>
        <w:ind w:left="0" w:firstLine="0"/>
      </w:pPr>
      <w:bookmarkStart w:id="1" w:name="_Hlk218953646"/>
      <w:r>
        <w:t>Meeting closed at 8.15pm.</w:t>
      </w:r>
    </w:p>
    <w:p w14:paraId="47D3DC79" w14:textId="77777777" w:rsidR="004B10B5" w:rsidRDefault="00000000">
      <w:pPr>
        <w:spacing w:after="0"/>
        <w:ind w:left="0" w:firstLine="0"/>
        <w:rPr>
          <w:sz w:val="16"/>
          <w:szCs w:val="16"/>
        </w:rPr>
      </w:pPr>
      <w:r>
        <w:t xml:space="preserve"> </w:t>
      </w:r>
    </w:p>
    <w:p w14:paraId="25BDF403" w14:textId="77777777" w:rsidR="004B10B5" w:rsidRDefault="00000000">
      <w:pPr>
        <w:spacing w:after="0"/>
        <w:ind w:left="0" w:firstLine="0"/>
        <w:rPr>
          <w:sz w:val="16"/>
          <w:szCs w:val="16"/>
        </w:rPr>
      </w:pPr>
      <w:r>
        <w:t>Next meeting –</w:t>
      </w:r>
      <w:r>
        <w:rPr>
          <w:b/>
          <w:bCs/>
        </w:rPr>
        <w:t xml:space="preserve"> </w:t>
      </w:r>
      <w:r>
        <w:t>05</w:t>
      </w:r>
      <w:r>
        <w:rPr>
          <w:vertAlign w:val="superscript"/>
        </w:rPr>
        <w:t>th</w:t>
      </w:r>
      <w:r>
        <w:t xml:space="preserve"> March 2026</w:t>
      </w:r>
    </w:p>
    <w:bookmarkEnd w:id="1"/>
    <w:p w14:paraId="0346D9B5" w14:textId="77777777" w:rsidR="004B10B5" w:rsidRDefault="004B10B5">
      <w:pPr>
        <w:ind w:left="0" w:firstLine="0"/>
        <w:rPr>
          <w:rFonts w:ascii="Times New Roman" w:eastAsia="Times New Roman" w:hAnsi="Times New Roman" w:cs="Times New Roman"/>
          <w:sz w:val="24"/>
          <w:szCs w:val="24"/>
        </w:rPr>
      </w:pPr>
    </w:p>
    <w:p w14:paraId="501A9439" w14:textId="77777777" w:rsidR="004B10B5" w:rsidRDefault="004B10B5">
      <w:pPr>
        <w:rPr>
          <w:rFonts w:ascii="Times New Roman" w:eastAsia="Times New Roman" w:hAnsi="Times New Roman" w:cs="Times New Roman"/>
          <w:sz w:val="24"/>
          <w:szCs w:val="24"/>
        </w:rPr>
      </w:pPr>
    </w:p>
    <w:p w14:paraId="26B533A4" w14:textId="77777777" w:rsidR="004B10B5" w:rsidRDefault="004B10B5">
      <w:pPr>
        <w:rPr>
          <w:rFonts w:ascii="Times New Roman" w:eastAsia="Times New Roman" w:hAnsi="Times New Roman" w:cs="Times New Roman"/>
          <w:sz w:val="24"/>
          <w:szCs w:val="24"/>
        </w:rPr>
      </w:pPr>
    </w:p>
    <w:p w14:paraId="108AD866" w14:textId="77777777" w:rsidR="004B10B5"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E8B6DDB" wp14:editId="2602430D">
            <wp:extent cx="6114415" cy="8645525"/>
            <wp:effectExtent l="0" t="0" r="0" b="0"/>
            <wp:docPr id="7" name="Image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 9"/>
                    <pic:cNvPicPr/>
                  </pic:nvPicPr>
                  <pic:blipFill>
                    <a:blip r:embed="rId6"/>
                    <a:stretch>
                      <a:fillRect/>
                    </a:stretch>
                  </pic:blipFill>
                  <pic:spPr>
                    <a:xfrm>
                      <a:off x="0" y="0"/>
                      <a:ext cx="6114415" cy="8645525"/>
                    </a:xfrm>
                    <a:prstGeom prst="rect">
                      <a:avLst/>
                    </a:prstGeom>
                    <a:noFill/>
                    <a:ln w="12700" cap="flat" cmpd="sng">
                      <a:noFill/>
                      <a:prstDash val="solid"/>
                      <a:miter/>
                    </a:ln>
                  </pic:spPr>
                </pic:pic>
              </a:graphicData>
            </a:graphic>
          </wp:inline>
        </w:drawing>
      </w:r>
    </w:p>
    <w:p w14:paraId="399C6EE9" w14:textId="77777777" w:rsidR="004B10B5" w:rsidRDefault="004B10B5">
      <w:pPr>
        <w:rPr>
          <w:rFonts w:ascii="Times New Roman" w:eastAsia="Times New Roman" w:hAnsi="Times New Roman" w:cs="Times New Roman"/>
          <w:sz w:val="24"/>
          <w:szCs w:val="24"/>
        </w:rPr>
      </w:pPr>
    </w:p>
    <w:p w14:paraId="4157C0C7" w14:textId="77777777" w:rsidR="004B10B5"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FD3110E" wp14:editId="1F421CEE">
            <wp:extent cx="6114415" cy="8645525"/>
            <wp:effectExtent l="0" t="0" r="0" b="0"/>
            <wp:docPr id="10" name="Imag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 12"/>
                    <pic:cNvPicPr/>
                  </pic:nvPicPr>
                  <pic:blipFill>
                    <a:blip r:embed="rId7"/>
                    <a:stretch>
                      <a:fillRect/>
                    </a:stretch>
                  </pic:blipFill>
                  <pic:spPr>
                    <a:xfrm>
                      <a:off x="0" y="0"/>
                      <a:ext cx="6114415" cy="8645525"/>
                    </a:xfrm>
                    <a:prstGeom prst="rect">
                      <a:avLst/>
                    </a:prstGeom>
                    <a:noFill/>
                    <a:ln w="12700" cap="flat" cmpd="sng">
                      <a:noFill/>
                      <a:prstDash val="solid"/>
                      <a:miter/>
                    </a:ln>
                  </pic:spPr>
                </pic:pic>
              </a:graphicData>
            </a:graphic>
          </wp:inline>
        </w:drawing>
      </w:r>
    </w:p>
    <w:sectPr w:rsidR="004B10B5">
      <w:headerReference w:type="even" r:id="rId8"/>
      <w:headerReference w:type="default" r:id="rId9"/>
      <w:footerReference w:type="even" r:id="rId10"/>
      <w:footerReference w:type="default" r:id="rId11"/>
      <w:headerReference w:type="first" r:id="rId12"/>
      <w:footerReference w:type="first" r:id="rId13"/>
      <w:pgSz w:w="11920" w:h="16840"/>
      <w:pgMar w:top="993" w:right="1440" w:bottom="1134" w:left="851" w:header="720" w:footer="720"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8BDEE" w14:textId="77777777" w:rsidR="00FB79B3" w:rsidRDefault="00FB79B3">
      <w:pPr>
        <w:spacing w:after="0" w:line="240" w:lineRule="auto"/>
      </w:pPr>
      <w:r>
        <w:separator/>
      </w:r>
    </w:p>
  </w:endnote>
  <w:endnote w:type="continuationSeparator" w:id="0">
    <w:p w14:paraId="3596DF10" w14:textId="77777777" w:rsidR="00FB79B3" w:rsidRDefault="00FB7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00"/>
    <w:family w:val="auto"/>
    <w:pitch w:val="variable"/>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4EE63" w14:textId="77777777" w:rsidR="004B10B5" w:rsidRDefault="004B10B5">
    <w:pP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7B09F" w14:textId="77777777" w:rsidR="004B10B5" w:rsidRDefault="004B10B5">
    <w:pPr>
      <w:tabs>
        <w:tab w:val="center" w:pos="4513"/>
        <w:tab w:val="right" w:pos="9026"/>
      </w:tabs>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D7164" w14:textId="77777777" w:rsidR="004B10B5" w:rsidRDefault="004B10B5">
    <w:pP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B69E1" w14:textId="77777777" w:rsidR="00FB79B3" w:rsidRDefault="00FB79B3">
      <w:pPr>
        <w:spacing w:after="0" w:line="240" w:lineRule="auto"/>
      </w:pPr>
      <w:r>
        <w:separator/>
      </w:r>
    </w:p>
  </w:footnote>
  <w:footnote w:type="continuationSeparator" w:id="0">
    <w:p w14:paraId="38D263CB" w14:textId="77777777" w:rsidR="00FB79B3" w:rsidRDefault="00FB7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ED901" w14:textId="77777777" w:rsidR="004B10B5" w:rsidRDefault="00000000">
    <w:pPr>
      <w:tabs>
        <w:tab w:val="center" w:pos="4513"/>
        <w:tab w:val="right" w:pos="9026"/>
      </w:tabs>
      <w:spacing w:after="0" w:line="240" w:lineRule="auto"/>
    </w:pPr>
    <w:r>
      <w:rPr>
        <w:noProof/>
      </w:rPr>
      <mc:AlternateContent>
        <mc:Choice Requires="wps">
          <w:drawing>
            <wp:anchor distT="0" distB="0" distL="0" distR="0" simplePos="0" relativeHeight="3" behindDoc="1" locked="0" layoutInCell="1" hidden="0" allowOverlap="1" wp14:anchorId="57FA8DDE" wp14:editId="422174DC">
              <wp:simplePos x="0" y="0"/>
              <wp:positionH relativeFrom="margin">
                <wp:align>center</wp:align>
              </wp:positionH>
              <wp:positionV relativeFrom="margin">
                <wp:align>center</wp:align>
              </wp:positionV>
              <wp:extent cx="37664392" cy="37664392"/>
              <wp:effectExtent l="0" t="0" r="0" b="0"/>
              <wp:wrapNone/>
              <wp:docPr id="4" name="Rectangle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00000">
                        <a:off x="0" y="0"/>
                        <a:ext cx="37664392" cy="37664392"/>
                      </a:xfrm>
                      <a:prstGeom prst="rect">
                        <a:avLst/>
                      </a:prstGeom>
                      <a:noFill/>
                      <a:ln w="12700" cap="flat" cmpd="sng">
                        <a:noFill/>
                        <a:prstDash val="solid"/>
                        <a:round/>
                      </a:ln>
                    </wps:spPr>
                    <wps:txbx>
                      <w:txbxContent>
                        <w:p w14:paraId="2306330E" w14:textId="77777777" w:rsidR="004B10B5" w:rsidRDefault="00000000">
                          <w:pPr>
                            <w:spacing w:after="0" w:line="240" w:lineRule="auto"/>
                            <w:ind w:left="0" w:firstLine="0"/>
                            <w:jc w:val="center"/>
                          </w:pPr>
                          <w:r>
                            <w:rPr>
                              <w:rFonts w:ascii="Arial" w:eastAsia="Arial" w:hAnsi="Arial" w:cs="Arial"/>
                              <w:color w:val="C0C0C0"/>
                              <w:sz w:val="144"/>
                            </w:rPr>
                            <w:t>DRAFT</w:t>
                          </w:r>
                        </w:p>
                      </w:txbxContent>
                    </wps:txbx>
                    <wps:bodyPr vert="horz" wrap="square" lIns="91424" tIns="91424" rIns="91424" bIns="91424" anchor="ctr" anchorCtr="0">
                      <a:noAutofit/>
                    </wps:bodyPr>
                  </wps:wsp>
                </a:graphicData>
              </a:graphic>
            </wp:anchor>
          </w:drawing>
        </mc:Choice>
        <mc:Fallback>
          <w:pict>
            <v:rect w14:anchorId="57FA8DDE" id="Rectangles 4" o:spid="_x0000_s1026" style="position:absolute;left:0;text-align:left;margin-left:0;margin-top:0;width:2965.7pt;height:2965.7pt;rotation:-45;z-index:-503316477;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HX3QEAALUDAAAOAAAAZHJzL2Uyb0RvYy54bWysU0Fu2zAQvBfoHwjea9mO4cSC5aCokaJA&#10;0AZI+wCaIi2hFJfdpS25r++Sch2juQXVgeBoV8PZ4Wh9P3ROHA1SC76Ss8lUCuM11K3fV/LH94cP&#10;d1JQVL5WDryp5MmQvN+8f7fuQ2nm0ICrDQom8VT2oZJNjKEsCtKN6RRNIBjPRQvYqcgQ90WNqmf2&#10;zhXz6XRZ9IB1QNCGiN9ux6LcZH5rjY7frCUThaska4t5xbzu0lps1qrcowpNq88y1BtUdKr1fOiF&#10;aquiEgdsX1F1rUYgsHGioSvA2labPANPM5v+M81zo4LJs7A5FC420f+j1V+Pz+EJk3QKj6B/EjtS&#10;9IHKSyUBOvcMFjuBwDbO7lbT9OSpeQ4xZFNPF1PNEIXmlze3y+XiZjWXQnPxgtIxqkx86eyAFD8b&#10;6ETaVBL53jKxOj5SHFv/tqR2Dw+tc/nunBc9q5nfshShFUfIOhV524W6kuT3mefqg8SzVdSIo+JM&#10;ELi2HlOAcPD1eJbzZxPGuZMDcdgNXEzbHdSnJ0ypZ6kN4G8pek4Qk/06KDRSuC+er2g1W8wXHLlr&#10;gNdgdw2U10xVSR1RihF8ijmo48AfDxFsm7140XBWydnIbp5znMJ3jXPXy9+2+QMAAP//AwBQSwME&#10;FAAGAAgAAAAhAAUCXFPdAAAABwEAAA8AAABkcnMvZG93bnJldi54bWxMj09PwkAQxe8mfofNkHgx&#10;sMU/BGq3REzUGwTUA7elO7SNu7NNd4HWT+9oYuQyeZM3ee832bxzVhyxDbUnBeNRAgKp8KamUsH7&#10;2/NwCiJETUZbT6igxwDz/PIi06nxJ1rjcRNLwSEUUq2girFJpQxFhU6HkW+Q2Nv71unIa1tK0+oT&#10;hzsrb5JkIp2uiRsq3eBThcXn5uAUTF/xq39x2265Dat+NbteFB92odTVoHt8ABGxi//H8IPP6JAz&#10;084fyARhFfAj8Xeydz+7Hd+B2P0pmWfynD//BgAA//8DAFBLAQItABQABgAIAAAAIQC2gziS/gAA&#10;AOEBAAATAAAAAAAAAAAAAAAAAAAAAABbQ29udGVudF9UeXBlc10ueG1sUEsBAi0AFAAGAAgAAAAh&#10;ADj9If/WAAAAlAEAAAsAAAAAAAAAAAAAAAAALwEAAF9yZWxzLy5yZWxzUEsBAi0AFAAGAAgAAAAh&#10;AOTIkdfdAQAAtQMAAA4AAAAAAAAAAAAAAAAALgIAAGRycy9lMm9Eb2MueG1sUEsBAi0AFAAGAAgA&#10;AAAhAAUCXFPdAAAABwEAAA8AAAAAAAAAAAAAAAAANwQAAGRycy9kb3ducmV2LnhtbFBLBQYAAAAA&#10;BAAEAPMAAABBBQAAAAA=&#10;" filled="f" stroked="f" strokeweight="1pt">
              <v:stroke joinstyle="round"/>
              <v:textbox inset="2.53956mm,2.53956mm,2.53956mm,2.53956mm">
                <w:txbxContent>
                  <w:p w14:paraId="2306330E" w14:textId="77777777" w:rsidR="004B10B5" w:rsidRDefault="00000000">
                    <w:pPr>
                      <w:spacing w:after="0" w:line="240" w:lineRule="auto"/>
                      <w:ind w:left="0" w:firstLine="0"/>
                      <w:jc w:val="center"/>
                    </w:pPr>
                    <w:r>
                      <w:rPr>
                        <w:rFonts w:ascii="Arial" w:eastAsia="Arial" w:hAnsi="Arial" w:cs="Arial"/>
                        <w:color w:val="C0C0C0"/>
                        <w:sz w:val="144"/>
                      </w:rPr>
                      <w:t>DRAFT</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66217" w14:textId="77777777" w:rsidR="004B10B5" w:rsidRDefault="00000000">
    <w:pPr>
      <w:tabs>
        <w:tab w:val="center" w:pos="4513"/>
        <w:tab w:val="right" w:pos="9026"/>
      </w:tabs>
      <w:spacing w:after="0" w:line="240" w:lineRule="auto"/>
    </w:pPr>
    <w:r>
      <w:rPr>
        <w:noProof/>
      </w:rPr>
      <mc:AlternateContent>
        <mc:Choice Requires="wps">
          <w:drawing>
            <wp:anchor distT="0" distB="0" distL="0" distR="0" simplePos="0" relativeHeight="2" behindDoc="1" locked="0" layoutInCell="1" hidden="0" allowOverlap="1" wp14:anchorId="188CF564" wp14:editId="72AEAC28">
              <wp:simplePos x="0" y="0"/>
              <wp:positionH relativeFrom="margin">
                <wp:align>center</wp:align>
              </wp:positionH>
              <wp:positionV relativeFrom="margin">
                <wp:align>center</wp:align>
              </wp:positionV>
              <wp:extent cx="9429750" cy="6678295"/>
              <wp:effectExtent l="0" t="0" r="0" b="0"/>
              <wp:wrapNone/>
              <wp:docPr id="1" name="Rectangle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0" cy="6678295"/>
                      </a:xfrm>
                      <a:prstGeom prst="rect">
                        <a:avLst/>
                      </a:prstGeom>
                      <a:noFill/>
                      <a:ln w="12700" cap="flat" cmpd="sng">
                        <a:noFill/>
                        <a:prstDash val="solid"/>
                        <a:round/>
                      </a:ln>
                    </wps:spPr>
                    <wps:txbx>
                      <w:txbxContent>
                        <w:p w14:paraId="320F6887" w14:textId="77777777" w:rsidR="004B10B5" w:rsidRDefault="004B10B5">
                          <w:pPr>
                            <w:spacing w:after="0" w:line="240" w:lineRule="auto"/>
                            <w:ind w:left="0" w:firstLine="0"/>
                          </w:pPr>
                        </w:p>
                      </w:txbxContent>
                    </wps:txbx>
                    <wps:bodyPr vert="horz" wrap="square" lIns="91424" tIns="91424" rIns="91424" bIns="91424" anchor="ctr" anchorCtr="0">
                      <a:noAutofit/>
                    </wps:bodyPr>
                  </wps:wsp>
                </a:graphicData>
              </a:graphic>
            </wp:anchor>
          </w:drawing>
        </mc:Choice>
        <mc:Fallback>
          <w:pict>
            <v:rect w14:anchorId="188CF564" id="Rectangles 1" o:spid="_x0000_s1027" style="position:absolute;left:0;text-align:left;margin-left:0;margin-top:0;width:742.5pt;height:525.85pt;z-index:-503316478;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qY3AEAAKsDAAAOAAAAZHJzL2Uyb0RvYy54bWysU8Fu2zAMvQ/YPwi6L06MNGmMOMWwoMOA&#10;YivQ7gMUWYqFyZJGKrGzrx8lp2mw3opdBFGkHx8fn9d3Q2fZUQEa72o+m0w5U076xrh9zX8+33+6&#10;5QyjcI2w3qmanxTyu83HD+s+VKr0rbeNAkYgDqs+1LyNMVRFgbJVncCJD8pRUnvoRKQQ9kUDoif0&#10;zhbldLooeg9NAC8VIr1uxyTfZHytlYw/tEYVma05cYv5hHzu0lls1qLagwitkWca4h0sOmEcNb1A&#10;bUUU7ADmDVRnJHj0Ok6k7wqvtZEqz0DTzKb/TPPUiqDyLCQOhotM+P9g5ffjU3iERB3Dg5e/kBQp&#10;+oDVJZMCPNcMGrpUS8TZkFU8XVRUQ2SSHlfzcrW8IbEl5RaL5W25ukk6F6J6+TwAxq/Kdyxdag60&#10;pqyeOD5gHEtfSlI35++NtXlV1rGefFYup6mBIMdoKyJdu9DUHN0+41x9kHC2Alt2FGQB9NY049LB&#10;H1wz9rLuPPM4Zho4DruBGYKcper0svPN6RGS14lx6+EPZz35hjB/HwQozuw3R4tZzeblnIx2HcB1&#10;sLsOhJMEVXMZgbMx+BKzPce5Px+i1yZL8srhTJYckUU9uzdZ7jrOVa//2OYvAAAA//8DAFBLAwQU&#10;AAYACAAAACEAhMWWutwAAAAHAQAADwAAAGRycy9kb3ducmV2LnhtbEyPMU/DMBCFdyT+g3VIbNQu&#10;UKjSOBWq1IUBibYLmxtfk9D4nNpOE/j1XFlgOd3TO737Xr4cXSvOGGLjScN0okAgld42VGnYbdd3&#10;cxAxGbKm9YQavjDCsri+yk1m/UDveN6kSnAIxcxoqFPqMiljWaMzceI7JPYOPjiTWIZK2mAGDnet&#10;vFfqSTrTEH+oTYerGsvjpncaVrgO/nQaerUrj6+fHw9v4zf2Wt/ejC8LEAnH9HcMF3xGh4KZ9r4n&#10;G0WrgYuk33nxHucz1nve1Gz6DLLI5X/+4gcAAP//AwBQSwECLQAUAAYACAAAACEAtoM4kv4AAADh&#10;AQAAEwAAAAAAAAAAAAAAAAAAAAAAW0NvbnRlbnRfVHlwZXNdLnhtbFBLAQItABQABgAIAAAAIQA4&#10;/SH/1gAAAJQBAAALAAAAAAAAAAAAAAAAAC8BAABfcmVscy8ucmVsc1BLAQItABQABgAIAAAAIQAW&#10;liqY3AEAAKsDAAAOAAAAAAAAAAAAAAAAAC4CAABkcnMvZTJvRG9jLnhtbFBLAQItABQABgAIAAAA&#10;IQCExZa63AAAAAcBAAAPAAAAAAAAAAAAAAAAADYEAABkcnMvZG93bnJldi54bWxQSwUGAAAAAAQA&#10;BADzAAAAPwUAAAAA&#10;" filled="f" stroked="f" strokeweight="1pt">
              <v:stroke joinstyle="round"/>
              <v:textbox inset="2.53956mm,2.53956mm,2.53956mm,2.53956mm">
                <w:txbxContent>
                  <w:p w14:paraId="320F6887" w14:textId="77777777" w:rsidR="004B10B5" w:rsidRDefault="004B10B5">
                    <w:pPr>
                      <w:spacing w:after="0" w:line="240" w:lineRule="auto"/>
                      <w:ind w:left="0" w:firstLine="0"/>
                    </w:pP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15557" w14:textId="77777777" w:rsidR="004B10B5" w:rsidRDefault="004B10B5">
    <w:pPr>
      <w:tabs>
        <w:tab w:val="center" w:pos="4513"/>
        <w:tab w:val="right" w:pos="9026"/>
      </w:tabs>
      <w:spacing w:after="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drawingGridHorizontalSpacing w:val="110"/>
  <w:drawingGridVerticalSpacing w:val="156"/>
  <w:displayHorizontalDrawingGridEvery w:val="0"/>
  <w:characterSpacingControl w:val="doNotCompress"/>
  <w:savePreviewPicture/>
  <w:footnotePr>
    <w:footnote w:id="-1"/>
    <w:footnote w:id="0"/>
  </w:footnotePr>
  <w:endnotePr>
    <w:endnote w:id="-1"/>
    <w:endnote w:id="0"/>
  </w:endnotePr>
  <w:compat>
    <w:spaceForUL/>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0B5"/>
    <w:rsid w:val="00432C7A"/>
    <w:rsid w:val="004B10B5"/>
    <w:rsid w:val="00AF3C4B"/>
    <w:rsid w:val="00FB79B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85F12"/>
  <w15:docId w15:val="{5D8FB2C3-480A-4AE7-8676-6F0F69886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 w:line="250" w:lineRule="auto"/>
      <w:ind w:left="71" w:hanging="10"/>
    </w:pPr>
    <w:rPr>
      <w:rFonts w:ascii="Calibri" w:eastAsia="Calibri" w:hAnsi="Calibri" w:cs="Calibri"/>
      <w:sz w:val="22"/>
      <w:szCs w:val="22"/>
      <w:lang w:val="en-GB" w:eastAsia="en-GB"/>
    </w:r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after="0"/>
      <w:ind w:left="21" w:firstLine="39"/>
      <w:outlineLvl w:val="1"/>
    </w:pPr>
    <w:rPr>
      <w:b/>
      <w:bCs/>
      <w:color w:val="00000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p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ListParagraph1">
    <w:name w:val="List Paragraph1"/>
    <w:basedOn w:val="Normal"/>
    <w:pPr>
      <w:ind w:left="720"/>
      <w:contextualSpacing/>
    </w:pPr>
  </w:style>
  <w:style w:type="character" w:styleId="Hyperlink">
    <w:name w:val="Hyperlink"/>
    <w:basedOn w:val="DefaultParagraphFont"/>
    <w:rPr>
      <w:color w:val="0000FF"/>
      <w:u w:val="single"/>
    </w:rPr>
  </w:style>
  <w:style w:type="character" w:customStyle="1" w:styleId="UnresolvedMention1">
    <w:name w:val="Unresolved Mention1"/>
    <w:basedOn w:val="DefaultParagraphFont"/>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524</Words>
  <Characters>2992</Characters>
  <Application>Microsoft Office Word</Application>
  <DocSecurity>0</DocSecurity>
  <Lines>24</Lines>
  <Paragraphs>7</Paragraphs>
  <ScaleCrop>false</ScaleCrop>
  <Company/>
  <LinksUpToDate>false</LinksUpToDate>
  <CharactersWithSpaces>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Deniece</dc:creator>
  <cp:lastModifiedBy>Denise Kingdon</cp:lastModifiedBy>
  <cp:revision>2</cp:revision>
  <dcterms:created xsi:type="dcterms:W3CDTF">2026-01-22T18:08:00Z</dcterms:created>
  <dcterms:modified xsi:type="dcterms:W3CDTF">2026-01-22T18:08:00Z</dcterms:modified>
</cp:coreProperties>
</file>